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4BE7" w14:textId="77777777" w:rsidR="00254843" w:rsidRPr="00DC1599" w:rsidRDefault="00254843" w:rsidP="00BA34C8"/>
    <w:p w14:paraId="0AEFB915" w14:textId="77777777" w:rsidR="00254843" w:rsidRPr="00DC1599" w:rsidRDefault="00254843" w:rsidP="00E8559A"/>
    <w:p w14:paraId="06F1E8FA" w14:textId="1B9219BD" w:rsidR="00233B88" w:rsidRPr="00A52B80" w:rsidRDefault="006F06E5" w:rsidP="00BA34C8">
      <w:pPr>
        <w:pStyle w:val="Titel"/>
        <w:rPr>
          <w:rFonts w:cstheme="majorHAnsi"/>
          <w:b/>
          <w:bCs w:val="0"/>
          <w:sz w:val="34"/>
          <w:szCs w:val="34"/>
        </w:rPr>
      </w:pPr>
      <w:r w:rsidRPr="00A52B80">
        <w:rPr>
          <w:rFonts w:cstheme="majorHAnsi"/>
          <w:b/>
          <w:bCs w:val="0"/>
          <w:sz w:val="34"/>
          <w:szCs w:val="34"/>
        </w:rPr>
        <w:t>B</w:t>
      </w:r>
      <w:r w:rsidR="00EC4B1F" w:rsidRPr="00A52B80">
        <w:rPr>
          <w:rFonts w:cstheme="majorHAnsi"/>
          <w:b/>
          <w:bCs w:val="0"/>
          <w:sz w:val="34"/>
          <w:szCs w:val="34"/>
        </w:rPr>
        <w:t xml:space="preserve">idragets titel </w:t>
      </w:r>
      <w:r w:rsidRPr="00A52B80">
        <w:rPr>
          <w:rFonts w:cstheme="majorHAnsi"/>
          <w:b/>
          <w:bCs w:val="0"/>
          <w:sz w:val="34"/>
          <w:szCs w:val="34"/>
        </w:rPr>
        <w:t xml:space="preserve">– </w:t>
      </w:r>
      <w:r w:rsidR="00EC4B1F" w:rsidRPr="00A52B80">
        <w:rPr>
          <w:rFonts w:cstheme="majorHAnsi"/>
          <w:b/>
          <w:bCs w:val="0"/>
          <w:sz w:val="34"/>
          <w:szCs w:val="34"/>
        </w:rPr>
        <w:t>Si</w:t>
      </w:r>
      <w:r w:rsidR="00BB1E5A" w:rsidRPr="00A52B80">
        <w:rPr>
          <w:rFonts w:cstheme="majorHAnsi"/>
          <w:b/>
          <w:bCs w:val="0"/>
          <w:sz w:val="34"/>
          <w:szCs w:val="34"/>
        </w:rPr>
        <w:t>k</w:t>
      </w:r>
      <w:r w:rsidR="00EC4B1F" w:rsidRPr="00A52B80">
        <w:rPr>
          <w:rFonts w:cstheme="majorHAnsi"/>
          <w:b/>
          <w:bCs w:val="0"/>
          <w:sz w:val="34"/>
          <w:szCs w:val="34"/>
        </w:rPr>
        <w:t>ta på max 12 ord</w:t>
      </w:r>
      <w:r w:rsidR="00103C09" w:rsidRPr="00A52B80">
        <w:rPr>
          <w:rFonts w:cstheme="majorHAnsi"/>
          <w:b/>
          <w:bCs w:val="0"/>
          <w:sz w:val="34"/>
          <w:szCs w:val="34"/>
        </w:rPr>
        <w:t xml:space="preserve">, </w:t>
      </w:r>
      <w:r w:rsidR="00103C09" w:rsidRPr="00A52B80">
        <w:rPr>
          <w:rFonts w:cstheme="majorHAnsi"/>
          <w:b/>
          <w:bCs w:val="0"/>
          <w:sz w:val="34"/>
          <w:szCs w:val="34"/>
        </w:rPr>
        <w:br/>
      </w:r>
      <w:r w:rsidR="00532880" w:rsidRPr="00A52B80">
        <w:rPr>
          <w:rFonts w:cstheme="majorHAnsi"/>
          <w:b/>
          <w:bCs w:val="0"/>
          <w:sz w:val="34"/>
          <w:szCs w:val="34"/>
        </w:rPr>
        <w:t>Arial</w:t>
      </w:r>
      <w:r w:rsidR="00103C09" w:rsidRPr="00A52B80">
        <w:rPr>
          <w:rFonts w:cstheme="majorHAnsi"/>
          <w:b/>
          <w:bCs w:val="0"/>
          <w:sz w:val="34"/>
          <w:szCs w:val="34"/>
        </w:rPr>
        <w:t xml:space="preserve"> 1</w:t>
      </w:r>
      <w:r w:rsidR="00335C2B" w:rsidRPr="00A52B80">
        <w:rPr>
          <w:rFonts w:cstheme="majorHAnsi"/>
          <w:b/>
          <w:bCs w:val="0"/>
          <w:sz w:val="34"/>
          <w:szCs w:val="34"/>
        </w:rPr>
        <w:t>7</w:t>
      </w:r>
      <w:r w:rsidR="00103C09" w:rsidRPr="00A52B80">
        <w:rPr>
          <w:rFonts w:cstheme="majorHAnsi"/>
          <w:b/>
          <w:bCs w:val="0"/>
          <w:sz w:val="34"/>
          <w:szCs w:val="34"/>
        </w:rPr>
        <w:t xml:space="preserve"> pt, </w:t>
      </w:r>
      <w:r w:rsidR="00BB1E5A" w:rsidRPr="00A52B80">
        <w:rPr>
          <w:rFonts w:cstheme="majorHAnsi"/>
          <w:b/>
          <w:bCs w:val="0"/>
          <w:sz w:val="34"/>
          <w:szCs w:val="34"/>
        </w:rPr>
        <w:t>f</w:t>
      </w:r>
      <w:r w:rsidR="00103C09" w:rsidRPr="00A52B80">
        <w:rPr>
          <w:rFonts w:cstheme="majorHAnsi"/>
          <w:b/>
          <w:bCs w:val="0"/>
          <w:sz w:val="34"/>
          <w:szCs w:val="34"/>
        </w:rPr>
        <w:t>et, centrerad</w:t>
      </w:r>
    </w:p>
    <w:p w14:paraId="65691779" w14:textId="77777777" w:rsidR="00887C45" w:rsidRPr="00DC1599" w:rsidRDefault="00887C45" w:rsidP="005D7E33"/>
    <w:p w14:paraId="54CAD8B5" w14:textId="6445CCFB" w:rsidR="005B1EBD" w:rsidRDefault="006F06E5" w:rsidP="005D7E33">
      <w:pPr>
        <w:pStyle w:val="Author"/>
      </w:pPr>
      <w:r w:rsidRPr="00DB4FAE">
        <w:t>Författare</w:t>
      </w:r>
      <w:r w:rsidR="00BD536B" w:rsidRPr="00DB4FAE">
        <w:t xml:space="preserve">, </w:t>
      </w:r>
      <w:r w:rsidRPr="00DB4FAE">
        <w:t>Författare</w:t>
      </w:r>
      <w:r w:rsidR="00BD536B" w:rsidRPr="00DB4FAE">
        <w:t xml:space="preserve">, </w:t>
      </w:r>
      <w:r w:rsidRPr="00DB4FAE">
        <w:t>Författare</w:t>
      </w:r>
      <w:r w:rsidR="005533FD" w:rsidRPr="00DB4FAE">
        <w:t>, osv</w:t>
      </w:r>
      <w:r w:rsidR="004438CD" w:rsidRPr="00DB4FAE">
        <w:t xml:space="preserve"> (Arial, 11 p</w:t>
      </w:r>
      <w:r w:rsidR="00560D14">
        <w:t>t</w:t>
      </w:r>
      <w:r w:rsidR="00270093" w:rsidRPr="00DB4FAE">
        <w:t xml:space="preserve">, </w:t>
      </w:r>
      <w:r w:rsidRPr="00DB4FAE">
        <w:t>fet stil</w:t>
      </w:r>
      <w:r w:rsidR="00270093" w:rsidRPr="00DB4FAE">
        <w:t xml:space="preserve">, </w:t>
      </w:r>
      <w:r w:rsidRPr="00DB4FAE">
        <w:t>centrerad</w:t>
      </w:r>
      <w:r w:rsidR="00965598" w:rsidRPr="00DB4FAE">
        <w:t>)</w:t>
      </w:r>
      <w:r w:rsidR="006D4BFC" w:rsidRPr="00DB4FAE">
        <w:t xml:space="preserve"> </w:t>
      </w:r>
    </w:p>
    <w:p w14:paraId="3987CE9A" w14:textId="64D5B497" w:rsidR="00965598" w:rsidRDefault="006F06E5" w:rsidP="00E8559A">
      <w:pPr>
        <w:pStyle w:val="Author"/>
      </w:pPr>
      <w:r w:rsidRPr="00DB4FAE">
        <w:t>Lärosäte och Institution</w:t>
      </w:r>
      <w:r w:rsidR="00BB1E5A" w:rsidRPr="00BB1E5A">
        <w:t xml:space="preserve"> </w:t>
      </w:r>
      <w:r w:rsidR="00BB1E5A" w:rsidRPr="00DB4FAE">
        <w:t>(Arial, 11 p</w:t>
      </w:r>
      <w:r w:rsidR="00560D14">
        <w:t>t</w:t>
      </w:r>
      <w:r w:rsidR="00BB1E5A" w:rsidRPr="00DB4FAE">
        <w:t>, centrerad)</w:t>
      </w:r>
      <w:r w:rsidR="00BD536B" w:rsidRPr="00DB4FAE">
        <w:t xml:space="preserve"> </w:t>
      </w:r>
    </w:p>
    <w:p w14:paraId="6B53166A" w14:textId="087A6289" w:rsidR="00AA5C3B" w:rsidRPr="00E8559A" w:rsidRDefault="00BA34C8" w:rsidP="00E8559A">
      <w:pPr>
        <w:pStyle w:val="Author"/>
        <w:rPr>
          <w:i/>
          <w:iCs/>
        </w:rPr>
      </w:pPr>
      <w:r w:rsidRPr="00E8559A">
        <w:rPr>
          <w:i/>
          <w:iCs/>
        </w:rPr>
        <w:t xml:space="preserve"> </w:t>
      </w:r>
      <w:r w:rsidR="00AA5C3B" w:rsidRPr="00E8559A">
        <w:rPr>
          <w:i/>
          <w:iCs/>
        </w:rPr>
        <w:t xml:space="preserve">eller </w:t>
      </w:r>
      <w:r>
        <w:rPr>
          <w:i/>
          <w:iCs/>
        </w:rPr>
        <w:t>vid</w:t>
      </w:r>
      <w:r w:rsidR="00AA5C3B" w:rsidRPr="00E8559A">
        <w:rPr>
          <w:i/>
          <w:iCs/>
        </w:rPr>
        <w:t xml:space="preserve"> olika </w:t>
      </w:r>
      <w:proofErr w:type="spellStart"/>
      <w:r w:rsidR="00AA5C3B" w:rsidRPr="00E8559A">
        <w:rPr>
          <w:i/>
          <w:iCs/>
        </w:rPr>
        <w:t>affiliering</w:t>
      </w:r>
      <w:proofErr w:type="spellEnd"/>
      <w:r w:rsidRPr="00E8559A">
        <w:rPr>
          <w:i/>
          <w:iCs/>
        </w:rPr>
        <w:t>:</w:t>
      </w:r>
    </w:p>
    <w:p w14:paraId="37F59442" w14:textId="757DE4E9" w:rsidR="00AA5C3B" w:rsidRDefault="00AA5C3B" w:rsidP="00E8559A">
      <w:pPr>
        <w:pStyle w:val="Author"/>
      </w:pPr>
      <w:r w:rsidRPr="00DB4FAE">
        <w:t>Författare</w:t>
      </w:r>
      <w:r w:rsidRPr="00446F26">
        <w:rPr>
          <w:vertAlign w:val="superscript"/>
        </w:rPr>
        <w:t>1</w:t>
      </w:r>
      <w:r w:rsidRPr="00DB4FAE">
        <w:t>, Författare</w:t>
      </w:r>
      <w:r w:rsidRPr="00446F26">
        <w:rPr>
          <w:vertAlign w:val="superscript"/>
        </w:rPr>
        <w:t>2</w:t>
      </w:r>
      <w:r w:rsidRPr="00DB4FAE">
        <w:t>, Författare</w:t>
      </w:r>
      <w:r w:rsidR="00A52B80">
        <w:rPr>
          <w:vertAlign w:val="superscript"/>
        </w:rPr>
        <w:t>1,3</w:t>
      </w:r>
      <w:r w:rsidRPr="00DB4FAE">
        <w:t>, osv (Arial, 11 p</w:t>
      </w:r>
      <w:r w:rsidR="00560D14">
        <w:t>t</w:t>
      </w:r>
      <w:r w:rsidRPr="00DB4FAE">
        <w:t xml:space="preserve">, fet stil, centrerad) </w:t>
      </w:r>
    </w:p>
    <w:p w14:paraId="7F53411B" w14:textId="79C3B999" w:rsidR="00AA5C3B" w:rsidRPr="007E4030" w:rsidRDefault="00AA5C3B" w:rsidP="00A52B80">
      <w:pPr>
        <w:pStyle w:val="Author"/>
      </w:pPr>
      <w:r>
        <w:rPr>
          <w:vertAlign w:val="superscript"/>
        </w:rPr>
        <w:t>1</w:t>
      </w:r>
      <w:r w:rsidRPr="00DB4FAE">
        <w:t>Författare 1:s Lärosäte och Institution</w:t>
      </w:r>
      <w:r w:rsidRPr="00BB1E5A">
        <w:t xml:space="preserve"> </w:t>
      </w:r>
      <w:r w:rsidRPr="00DB4FAE">
        <w:t>(Arial, 11 p</w:t>
      </w:r>
      <w:r w:rsidR="00560D14">
        <w:t>t</w:t>
      </w:r>
      <w:r w:rsidRPr="00DB4FAE">
        <w:t xml:space="preserve">, centrerad) </w:t>
      </w:r>
      <w:r>
        <w:br/>
      </w:r>
      <w:r>
        <w:rPr>
          <w:vertAlign w:val="superscript"/>
        </w:rPr>
        <w:t>2</w:t>
      </w:r>
      <w:r w:rsidRPr="00DB4FAE">
        <w:t>Författare 2:s</w:t>
      </w:r>
      <w:r>
        <w:t xml:space="preserve"> </w:t>
      </w:r>
      <w:r w:rsidRPr="00DB4FAE">
        <w:t>Lärosäte och Institution</w:t>
      </w:r>
      <w:r>
        <w:t xml:space="preserve">, </w:t>
      </w:r>
      <w:r w:rsidRPr="00DB4FAE">
        <w:t>osv</w:t>
      </w:r>
    </w:p>
    <w:p w14:paraId="2188D52C" w14:textId="2F019F80" w:rsidR="00887C45" w:rsidRPr="007E4030" w:rsidRDefault="00A85F2B" w:rsidP="00210F68">
      <w:pPr>
        <w:pStyle w:val="Title"/>
        <w:jc w:val="center"/>
      </w:pPr>
      <w:r w:rsidRPr="007E4030">
        <w:t>SAMMANFATTNING</w:t>
      </w:r>
    </w:p>
    <w:p w14:paraId="13015BE5" w14:textId="44A07D77" w:rsidR="00233B88" w:rsidRPr="00DC1599" w:rsidRDefault="00A85F2B" w:rsidP="00895515">
      <w:r w:rsidRPr="00DC1599">
        <w:t xml:space="preserve">Sikta på </w:t>
      </w:r>
      <w:r w:rsidR="00B2303A">
        <w:t>15</w:t>
      </w:r>
      <w:r w:rsidR="00BC71AB" w:rsidRPr="00DC1599">
        <w:t>0–250</w:t>
      </w:r>
      <w:r w:rsidRPr="00DC1599">
        <w:t xml:space="preserve"> ord</w:t>
      </w:r>
      <w:r w:rsidR="00B2303A">
        <w:t>,</w:t>
      </w:r>
      <w:r w:rsidR="00BC71AB">
        <w:t xml:space="preserve"> i ett stycke</w:t>
      </w:r>
      <w:r w:rsidRPr="00DC1599">
        <w:t>.</w:t>
      </w:r>
      <w:r w:rsidR="00BC71AB">
        <w:t xml:space="preserve"> Använd inga referenser i sammanfattningen.</w:t>
      </w:r>
      <w:r w:rsidR="00233B88" w:rsidRPr="00DC1599">
        <w:t xml:space="preserve"> </w:t>
      </w:r>
      <w:r w:rsidR="00C03982" w:rsidRPr="00DC1599">
        <w:t>Tips</w:t>
      </w:r>
      <w:r w:rsidR="00BC71AB">
        <w:t xml:space="preserve"> på vad sammanfattningen kan ta upp</w:t>
      </w:r>
      <w:r w:rsidR="00C03982" w:rsidRPr="00DC1599">
        <w:t>: Introducera ämnet för bidraget och varför det är viktigt</w:t>
      </w:r>
      <w:r w:rsidR="00A52B80">
        <w:t>.</w:t>
      </w:r>
      <w:r w:rsidR="00C03982" w:rsidRPr="00DC1599">
        <w:t xml:space="preserve"> </w:t>
      </w:r>
      <w:r w:rsidR="00AA0BEA" w:rsidRPr="00DC1599">
        <w:t>Förklara</w:t>
      </w:r>
      <w:r w:rsidR="00C03982" w:rsidRPr="00DC1599">
        <w:t xml:space="preserve"> problem</w:t>
      </w:r>
      <w:r w:rsidR="00AA0BEA" w:rsidRPr="00DC1599">
        <w:t>et</w:t>
      </w:r>
      <w:r w:rsidR="00C03982" w:rsidRPr="00DC1599">
        <w:t xml:space="preserve"> </w:t>
      </w:r>
      <w:r w:rsidR="00AA0BEA" w:rsidRPr="00DC1599">
        <w:t>och ev. vilka s</w:t>
      </w:r>
      <w:r w:rsidR="00BC71AB">
        <w:t>pecifika frågor bidraget ad</w:t>
      </w:r>
      <w:r w:rsidR="00AA0BEA" w:rsidRPr="00DC1599">
        <w:t>resserar</w:t>
      </w:r>
      <w:r w:rsidR="00A52B80">
        <w:t>.</w:t>
      </w:r>
      <w:r w:rsidR="00C03982" w:rsidRPr="00DC1599">
        <w:t xml:space="preserve"> </w:t>
      </w:r>
      <w:r w:rsidR="00F64F4F" w:rsidRPr="00DC1599">
        <w:t xml:space="preserve">Ange </w:t>
      </w:r>
      <w:r w:rsidR="000467F5">
        <w:t>hur ni har tagit er</w:t>
      </w:r>
      <w:r w:rsidR="00F64F4F" w:rsidRPr="00DC1599">
        <w:t xml:space="preserve"> an frågan</w:t>
      </w:r>
      <w:r w:rsidR="00A52B80">
        <w:t>.</w:t>
      </w:r>
      <w:r w:rsidR="00C03982" w:rsidRPr="00DC1599">
        <w:t xml:space="preserve"> </w:t>
      </w:r>
      <w:r w:rsidR="00F64F4F" w:rsidRPr="00DC1599">
        <w:t>Nämn något om de viktigaste resultaten</w:t>
      </w:r>
      <w:r w:rsidR="00A52B80">
        <w:t>.</w:t>
      </w:r>
      <w:r w:rsidR="00C03982" w:rsidRPr="00DC1599">
        <w:t xml:space="preserve"> </w:t>
      </w:r>
      <w:r w:rsidR="00F64F4F" w:rsidRPr="00DC1599">
        <w:t>Förklara vad vi kan lära oss (förstå och/eller använda) av arbetet</w:t>
      </w:r>
      <w:r w:rsidR="00C03982" w:rsidRPr="00DC1599">
        <w:t>.</w:t>
      </w:r>
    </w:p>
    <w:p w14:paraId="276EC9E1" w14:textId="15567AE2" w:rsidR="00233B88" w:rsidRPr="00210F68" w:rsidRDefault="00256979" w:rsidP="00210F68">
      <w:pPr>
        <w:pStyle w:val="Title"/>
        <w:jc w:val="center"/>
        <w:rPr>
          <w:caps/>
        </w:rPr>
      </w:pPr>
      <w:r w:rsidRPr="00210F68">
        <w:rPr>
          <w:caps/>
        </w:rPr>
        <w:t>N</w:t>
      </w:r>
      <w:r w:rsidR="00210F68" w:rsidRPr="00210F68">
        <w:rPr>
          <w:caps/>
        </w:rPr>
        <w:t>yckelord</w:t>
      </w:r>
    </w:p>
    <w:p w14:paraId="6EC16581" w14:textId="685B7A20" w:rsidR="00BB1E5A" w:rsidRPr="00DC1599" w:rsidRDefault="00560D14" w:rsidP="00640964">
      <w:r>
        <w:t>Normalt</w:t>
      </w:r>
      <w:r w:rsidR="000E7BD9">
        <w:t xml:space="preserve"> 3 till </w:t>
      </w:r>
      <w:r w:rsidR="00233B88" w:rsidRPr="00DC1599">
        <w:t xml:space="preserve">6 </w:t>
      </w:r>
      <w:r w:rsidR="000467F5">
        <w:t>nyckelord</w:t>
      </w:r>
      <w:r w:rsidR="00844A26" w:rsidRPr="00DC1599">
        <w:t xml:space="preserve">, </w:t>
      </w:r>
      <w:r w:rsidR="00321BE7" w:rsidRPr="00DC1599">
        <w:t>med kommatecken emellan</w:t>
      </w:r>
      <w:r w:rsidR="000467F5">
        <w:t xml:space="preserve"> och punkt sist</w:t>
      </w:r>
      <w:r w:rsidR="00844A26" w:rsidRPr="00DC1599">
        <w:t>.</w:t>
      </w:r>
      <w:r w:rsidR="00233B88" w:rsidRPr="00DC1599">
        <w:t xml:space="preserve"> </w:t>
      </w:r>
    </w:p>
    <w:p w14:paraId="0B80C333" w14:textId="16B0B6BD" w:rsidR="00233B88" w:rsidRPr="00DC1599" w:rsidRDefault="00573CBA" w:rsidP="005D7E33">
      <w:pPr>
        <w:pStyle w:val="Heading1"/>
      </w:pPr>
      <w:r w:rsidRPr="001B6926">
        <w:t>R</w:t>
      </w:r>
      <w:r w:rsidR="00210F68">
        <w:t>ubriknivå 1</w:t>
      </w:r>
    </w:p>
    <w:p w14:paraId="09A58127" w14:textId="35A5D3CF" w:rsidR="00233B88" w:rsidRPr="00DC1599" w:rsidRDefault="0035535F" w:rsidP="00E8559A">
      <w:r>
        <w:t>För r</w:t>
      </w:r>
      <w:r w:rsidR="00BC71AB">
        <w:t>ubriker på den första nivån</w:t>
      </w:r>
      <w:r w:rsidR="006A3D1B">
        <w:t xml:space="preserve"> använd</w:t>
      </w:r>
      <w:r>
        <w:t>s</w:t>
      </w:r>
      <w:r w:rsidR="006A3D1B">
        <w:t xml:space="preserve"> </w:t>
      </w:r>
      <w:r w:rsidR="006A3D1B" w:rsidRPr="00BA34C8">
        <w:t>formatmallen</w:t>
      </w:r>
      <w:r w:rsidR="006A3D1B">
        <w:t xml:space="preserve"> </w:t>
      </w:r>
      <w:proofErr w:type="spellStart"/>
      <w:r w:rsidR="006A3D1B" w:rsidRPr="0038344C">
        <w:rPr>
          <w:b/>
          <w:bCs/>
        </w:rPr>
        <w:t>Heading</w:t>
      </w:r>
      <w:proofErr w:type="spellEnd"/>
      <w:r w:rsidR="006A3D1B" w:rsidRPr="0038344C">
        <w:rPr>
          <w:b/>
          <w:bCs/>
        </w:rPr>
        <w:t xml:space="preserve"> 1</w:t>
      </w:r>
      <w:r w:rsidR="00640964">
        <w:rPr>
          <w:b/>
          <w:bCs/>
        </w:rPr>
        <w:t>/Rubrik 1</w:t>
      </w:r>
      <w:r w:rsidR="006A3D1B">
        <w:t>.</w:t>
      </w:r>
      <w:r w:rsidR="00573CBA">
        <w:t xml:space="preserve"> </w:t>
      </w:r>
      <w:r w:rsidR="006A3D1B" w:rsidRPr="006A3D1B">
        <w:t>De</w:t>
      </w:r>
      <w:r w:rsidR="006A3D1B" w:rsidRPr="00446F26">
        <w:t>ssa inställningar finns i formatmallen:</w:t>
      </w:r>
      <w:r w:rsidR="006A3D1B" w:rsidRPr="00446F26">
        <w:rPr>
          <w:rFonts w:ascii="Arial" w:hAnsi="Arial" w:cs="Arial"/>
          <w:szCs w:val="22"/>
        </w:rPr>
        <w:t xml:space="preserve"> </w:t>
      </w:r>
      <w:r w:rsidR="00BC71AB">
        <w:t xml:space="preserve"> </w:t>
      </w:r>
      <w:r w:rsidR="00C80174">
        <w:t>Arial 1</w:t>
      </w:r>
      <w:r w:rsidR="004F715B">
        <w:t>1</w:t>
      </w:r>
      <w:r w:rsidR="000E7BD9">
        <w:t xml:space="preserve"> </w:t>
      </w:r>
      <w:r w:rsidR="00C04811">
        <w:t>pt</w:t>
      </w:r>
      <w:r w:rsidR="00C80174">
        <w:t xml:space="preserve">, fetstil och versaler. </w:t>
      </w:r>
      <w:r w:rsidR="001B6926">
        <w:t>Radavstånd</w:t>
      </w:r>
      <w:r w:rsidR="00342169">
        <w:t>et</w:t>
      </w:r>
      <w:r w:rsidR="001B6926">
        <w:t xml:space="preserve"> </w:t>
      </w:r>
      <w:r w:rsidR="00C04811">
        <w:t>ovanför</w:t>
      </w:r>
      <w:r w:rsidR="001B6926">
        <w:t xml:space="preserve"> </w:t>
      </w:r>
      <w:r w:rsidR="00342169">
        <w:t xml:space="preserve">rubriken är </w:t>
      </w:r>
      <w:r w:rsidR="001B6926">
        <w:t xml:space="preserve">24 pt och </w:t>
      </w:r>
      <w:r w:rsidR="00D61CDC">
        <w:t xml:space="preserve">8 </w:t>
      </w:r>
      <w:r w:rsidR="001B6926">
        <w:t>pt</w:t>
      </w:r>
      <w:r w:rsidR="00C04811">
        <w:t xml:space="preserve"> nedanför</w:t>
      </w:r>
      <w:r w:rsidR="001B6926">
        <w:t>.</w:t>
      </w:r>
    </w:p>
    <w:p w14:paraId="01C33757" w14:textId="01886C87" w:rsidR="000E7BD9" w:rsidRPr="00EC4B1F" w:rsidRDefault="00573CBA" w:rsidP="00E8559A">
      <w:pPr>
        <w:rPr>
          <w:rStyle w:val="Emphasis"/>
        </w:rPr>
      </w:pPr>
      <w:r w:rsidRPr="006A3D1B">
        <w:t>Använd format</w:t>
      </w:r>
      <w:r w:rsidR="006A3D1B">
        <w:t>mallen</w:t>
      </w:r>
      <w:r w:rsidR="006A3D1B" w:rsidRPr="006A3D1B">
        <w:t xml:space="preserve"> </w:t>
      </w:r>
      <w:r w:rsidR="00BA34C8">
        <w:rPr>
          <w:b/>
          <w:bCs/>
        </w:rPr>
        <w:t>Normal</w:t>
      </w:r>
      <w:r w:rsidR="00BC1318" w:rsidRPr="006A3D1B">
        <w:t xml:space="preserve"> </w:t>
      </w:r>
      <w:r w:rsidRPr="006A3D1B">
        <w:t>för brödtext</w:t>
      </w:r>
      <w:r w:rsidR="008933E1">
        <w:t>en</w:t>
      </w:r>
      <w:r w:rsidRPr="006A3D1B">
        <w:t xml:space="preserve">. </w:t>
      </w:r>
      <w:r w:rsidR="006A3D1B" w:rsidRPr="006A3D1B">
        <w:t>Dessa inställningar finns i formatmallen:</w:t>
      </w:r>
      <w:r w:rsidR="000E7BD9" w:rsidRPr="006A3D1B">
        <w:t xml:space="preserve"> Arial, 11</w:t>
      </w:r>
      <w:r w:rsidR="004438CD" w:rsidRPr="006A3D1B">
        <w:t xml:space="preserve"> </w:t>
      </w:r>
      <w:r w:rsidR="000E7BD9" w:rsidRPr="006A3D1B">
        <w:t>p</w:t>
      </w:r>
      <w:r w:rsidR="00342169" w:rsidRPr="006A3D1B">
        <w:t>t</w:t>
      </w:r>
      <w:r w:rsidRPr="006A3D1B">
        <w:t xml:space="preserve">. Texten </w:t>
      </w:r>
      <w:r w:rsidR="006A3D1B" w:rsidRPr="006A3D1B">
        <w:t>är</w:t>
      </w:r>
      <w:r w:rsidRPr="006A3D1B">
        <w:t xml:space="preserve"> justerad för rak </w:t>
      </w:r>
      <w:r w:rsidRPr="0038344C">
        <w:rPr>
          <w:rStyle w:val="Emphasis"/>
          <w:i w:val="0"/>
          <w:iCs w:val="0"/>
        </w:rPr>
        <w:t>höger- och vänstermarginal</w:t>
      </w:r>
      <w:r w:rsidR="006A3D1B" w:rsidRPr="0038344C">
        <w:rPr>
          <w:rStyle w:val="Emphasis"/>
          <w:i w:val="0"/>
          <w:iCs w:val="0"/>
        </w:rPr>
        <w:t>.</w:t>
      </w:r>
      <w:r w:rsidRPr="0038344C">
        <w:rPr>
          <w:rStyle w:val="Emphasis"/>
          <w:i w:val="0"/>
          <w:iCs w:val="0"/>
        </w:rPr>
        <w:t xml:space="preserve"> </w:t>
      </w:r>
      <w:r w:rsidR="006A3D1B" w:rsidRPr="006A3D1B">
        <w:t>Enkelt radavstånd</w:t>
      </w:r>
      <w:r w:rsidR="006A3D1B" w:rsidRPr="0038344C" w:rsidDel="006A3D1B">
        <w:rPr>
          <w:rStyle w:val="Emphasis"/>
          <w:i w:val="0"/>
          <w:iCs w:val="0"/>
        </w:rPr>
        <w:t xml:space="preserve"> </w:t>
      </w:r>
      <w:r w:rsidR="006A3D1B" w:rsidRPr="006A3D1B">
        <w:t>och r</w:t>
      </w:r>
      <w:r w:rsidR="00342169" w:rsidRPr="006A3D1B">
        <w:t xml:space="preserve">adavståndet </w:t>
      </w:r>
      <w:r w:rsidR="00C04811">
        <w:t>nedanför</w:t>
      </w:r>
      <w:r w:rsidR="00342169" w:rsidRPr="006A3D1B">
        <w:t xml:space="preserve"> stycke är </w:t>
      </w:r>
      <w:r w:rsidR="00B113F7">
        <w:t>8</w:t>
      </w:r>
      <w:r w:rsidR="00342169" w:rsidRPr="006A3D1B">
        <w:t xml:space="preserve"> pt.</w:t>
      </w:r>
    </w:p>
    <w:p w14:paraId="481B4BC9" w14:textId="692650DC" w:rsidR="00573CBA" w:rsidRPr="00EC4B1F" w:rsidRDefault="000E7BD9" w:rsidP="00E8559A">
      <w:pPr>
        <w:rPr>
          <w:rStyle w:val="Emphasis"/>
        </w:rPr>
      </w:pPr>
      <w:r w:rsidRPr="00EC4B1F">
        <w:rPr>
          <w:rStyle w:val="Emphasis"/>
        </w:rPr>
        <w:t xml:space="preserve">Vi rekommenderar </w:t>
      </w:r>
      <w:r w:rsidR="00701484" w:rsidRPr="00EC4B1F">
        <w:rPr>
          <w:rStyle w:val="Emphasis"/>
        </w:rPr>
        <w:t xml:space="preserve">att bidragen håller sig till </w:t>
      </w:r>
      <w:r w:rsidRPr="00EC4B1F">
        <w:rPr>
          <w:rStyle w:val="Emphasis"/>
        </w:rPr>
        <w:t xml:space="preserve">max 10 sidor. Det går att skriva längre </w:t>
      </w:r>
      <w:r w:rsidR="00701484" w:rsidRPr="00EC4B1F">
        <w:rPr>
          <w:rStyle w:val="Emphasis"/>
        </w:rPr>
        <w:t>där så är befogat av innehållet, men tänk på att skriva effektivt så att bidraget är behagligt att läsa.</w:t>
      </w:r>
    </w:p>
    <w:p w14:paraId="5A374472" w14:textId="3374731C" w:rsidR="00573CBA" w:rsidRDefault="00573CBA" w:rsidP="00E8559A">
      <w:r w:rsidRPr="00EC4B1F">
        <w:rPr>
          <w:rStyle w:val="Emphasis"/>
        </w:rPr>
        <w:t>Använd inte sidnummer</w:t>
      </w:r>
      <w:r w:rsidRPr="00DC1599">
        <w:t xml:space="preserve"> då de kommer att läggas till av arrangörerna vid produktionen av </w:t>
      </w:r>
      <w:r w:rsidR="00B2303A">
        <w:t xml:space="preserve">konferensens </w:t>
      </w:r>
      <w:proofErr w:type="spellStart"/>
      <w:r w:rsidRPr="00DC1599">
        <w:t>proceedings</w:t>
      </w:r>
      <w:proofErr w:type="spellEnd"/>
      <w:r w:rsidRPr="00DC1599">
        <w:t xml:space="preserve">. </w:t>
      </w:r>
      <w:r w:rsidR="00146B0A">
        <w:t>Sidfoten ska innehålla information om konferensen som nedan.</w:t>
      </w:r>
    </w:p>
    <w:p w14:paraId="0B4DD5A4" w14:textId="79FC719B" w:rsidR="00233B88" w:rsidRPr="00DC1599" w:rsidRDefault="002E2C71" w:rsidP="005D7E33">
      <w:pPr>
        <w:pStyle w:val="Heading2"/>
      </w:pPr>
      <w:r w:rsidRPr="00DB4FAE">
        <w:lastRenderedPageBreak/>
        <w:t>Rubrik</w:t>
      </w:r>
      <w:r w:rsidR="00573CBA" w:rsidRPr="00DB4FAE">
        <w:t>nivå</w:t>
      </w:r>
      <w:r w:rsidRPr="00DC1599">
        <w:t xml:space="preserve"> 2 </w:t>
      </w:r>
    </w:p>
    <w:p w14:paraId="42304ADE" w14:textId="11F67181" w:rsidR="00233B88" w:rsidRPr="00DC1599" w:rsidRDefault="00640964" w:rsidP="00E8559A">
      <w:r>
        <w:t xml:space="preserve">Rubriker på den andra nivån, använd </w:t>
      </w:r>
      <w:r w:rsidRPr="00BA34C8">
        <w:t>formatmallen</w:t>
      </w:r>
      <w:r>
        <w:t xml:space="preserve"> </w:t>
      </w:r>
      <w:proofErr w:type="spellStart"/>
      <w:r w:rsidRPr="0038344C">
        <w:rPr>
          <w:b/>
          <w:bCs/>
        </w:rPr>
        <w:t>Heading</w:t>
      </w:r>
      <w:proofErr w:type="spellEnd"/>
      <w:r w:rsidRPr="0038344C">
        <w:rPr>
          <w:b/>
          <w:bCs/>
        </w:rPr>
        <w:t xml:space="preserve"> </w:t>
      </w:r>
      <w:r>
        <w:rPr>
          <w:b/>
          <w:bCs/>
        </w:rPr>
        <w:t>2/Rubrik 2</w:t>
      </w:r>
      <w:r>
        <w:t xml:space="preserve">. </w:t>
      </w:r>
      <w:r w:rsidRPr="006A3D1B">
        <w:t>De</w:t>
      </w:r>
      <w:r w:rsidRPr="00446F26">
        <w:t>ssa inställningar finns i formatmallen:</w:t>
      </w:r>
      <w:r w:rsidRPr="00446F26">
        <w:rPr>
          <w:rFonts w:ascii="Arial" w:hAnsi="Arial" w:cs="Arial"/>
          <w:szCs w:val="22"/>
        </w:rPr>
        <w:t xml:space="preserve"> </w:t>
      </w:r>
      <w:r>
        <w:t xml:space="preserve"> Arial 11 </w:t>
      </w:r>
      <w:r w:rsidR="00C04811">
        <w:t>pt</w:t>
      </w:r>
      <w:r>
        <w:t xml:space="preserve">, fetstil. Radavståndet </w:t>
      </w:r>
      <w:r w:rsidR="00C04811">
        <w:t>ovanför</w:t>
      </w:r>
      <w:r>
        <w:t xml:space="preserve"> rubriken är 12 pt och 8 pt</w:t>
      </w:r>
      <w:r w:rsidR="00C04811">
        <w:t xml:space="preserve"> nedanför</w:t>
      </w:r>
      <w:r>
        <w:t>.</w:t>
      </w:r>
    </w:p>
    <w:p w14:paraId="2A61903E" w14:textId="1F2434C6" w:rsidR="00233B88" w:rsidRPr="00DC1599" w:rsidRDefault="002E2C71" w:rsidP="00E8559A">
      <w:pPr>
        <w:pStyle w:val="Heading3"/>
      </w:pPr>
      <w:r w:rsidRPr="00DC1599">
        <w:t>Rubrik</w:t>
      </w:r>
      <w:r w:rsidR="00146B0A">
        <w:t>nivå</w:t>
      </w:r>
      <w:r w:rsidRPr="00DC1599">
        <w:t xml:space="preserve"> 3 är kursiv</w:t>
      </w:r>
    </w:p>
    <w:p w14:paraId="4D839410" w14:textId="0C3E2359" w:rsidR="00146B0A" w:rsidRPr="00DC1599" w:rsidRDefault="00D17E95" w:rsidP="00E8559A">
      <w:r>
        <w:t xml:space="preserve">Rubriker på den </w:t>
      </w:r>
      <w:r w:rsidR="00C47E2D">
        <w:t>tredje</w:t>
      </w:r>
      <w:r>
        <w:t xml:space="preserve"> nivån, använd </w:t>
      </w:r>
      <w:r w:rsidRPr="00BA34C8">
        <w:t>formatmallen</w:t>
      </w:r>
      <w:r>
        <w:t xml:space="preserve"> </w:t>
      </w:r>
      <w:proofErr w:type="spellStart"/>
      <w:r w:rsidRPr="0038344C">
        <w:rPr>
          <w:b/>
          <w:bCs/>
        </w:rPr>
        <w:t>Heading</w:t>
      </w:r>
      <w:proofErr w:type="spellEnd"/>
      <w:r w:rsidRPr="0038344C">
        <w:rPr>
          <w:b/>
          <w:bCs/>
        </w:rPr>
        <w:t xml:space="preserve"> </w:t>
      </w:r>
      <w:r>
        <w:rPr>
          <w:b/>
          <w:bCs/>
        </w:rPr>
        <w:t>3/Rubrik 3</w:t>
      </w:r>
      <w:r>
        <w:t xml:space="preserve">. </w:t>
      </w:r>
      <w:r w:rsidRPr="006A3D1B">
        <w:t>De</w:t>
      </w:r>
      <w:r w:rsidRPr="00446F26">
        <w:t>ssa inställningar finns i formatmallen:</w:t>
      </w:r>
      <w:r w:rsidRPr="00446F26">
        <w:rPr>
          <w:rFonts w:ascii="Arial" w:hAnsi="Arial" w:cs="Arial"/>
          <w:szCs w:val="22"/>
        </w:rPr>
        <w:t xml:space="preserve"> </w:t>
      </w:r>
      <w:r>
        <w:t xml:space="preserve"> Arial 11 </w:t>
      </w:r>
      <w:r w:rsidR="00C04811">
        <w:t>pt</w:t>
      </w:r>
      <w:r>
        <w:t xml:space="preserve">, kursiv stil. Radavståndet </w:t>
      </w:r>
      <w:r w:rsidR="00C04811">
        <w:t>ovanför</w:t>
      </w:r>
      <w:r>
        <w:t xml:space="preserve"> rubriken är 12 pt och 8 pt</w:t>
      </w:r>
      <w:r w:rsidR="00C04811">
        <w:t xml:space="preserve"> nedanför</w:t>
      </w:r>
      <w:r>
        <w:t>.</w:t>
      </w:r>
    </w:p>
    <w:p w14:paraId="4B3A55B7" w14:textId="330D0380" w:rsidR="00233B88" w:rsidRPr="00DC1599" w:rsidRDefault="00E7634B" w:rsidP="00E8559A">
      <w:pPr>
        <w:pStyle w:val="Heading2"/>
      </w:pPr>
      <w:r w:rsidRPr="00FA18E1">
        <w:t>Tabeller</w:t>
      </w:r>
    </w:p>
    <w:p w14:paraId="5ED305B1" w14:textId="77973D02" w:rsidR="007E4030" w:rsidRPr="007E4030" w:rsidRDefault="002F6492" w:rsidP="00E8559A">
      <w:r w:rsidRPr="00DC1599">
        <w:t xml:space="preserve">Det går bra att formatera tabeller efter behov, men tänk på läsbarheten och var </w:t>
      </w:r>
      <w:r w:rsidR="00A605E8">
        <w:t>konsekv</w:t>
      </w:r>
      <w:r w:rsidRPr="00DC1599">
        <w:t xml:space="preserve">ent genom hela bidraget. </w:t>
      </w:r>
      <w:r w:rsidR="003B09B5">
        <w:t>Tabell 1 är</w:t>
      </w:r>
      <w:r w:rsidR="00E7634B" w:rsidRPr="00DC1599">
        <w:t xml:space="preserve"> ett exempel på hur tabeller </w:t>
      </w:r>
      <w:r w:rsidRPr="00DC1599">
        <w:t xml:space="preserve">typiskt </w:t>
      </w:r>
      <w:r w:rsidR="00E7634B" w:rsidRPr="00DC1599">
        <w:t>kan formateras.</w:t>
      </w:r>
      <w:r w:rsidR="00233B88" w:rsidRPr="00DC1599">
        <w:t xml:space="preserve"> </w:t>
      </w:r>
      <w:r w:rsidR="00E7634B" w:rsidRPr="00DC1599">
        <w:t>Titeln kommer före tabellen, med en blank</w:t>
      </w:r>
      <w:r w:rsidR="00D07E5D">
        <w:t xml:space="preserve"> </w:t>
      </w:r>
      <w:r w:rsidR="00E7634B" w:rsidRPr="00DC1599">
        <w:t>rad emellan. Centrera titel och tabell.</w:t>
      </w:r>
      <w:r w:rsidRPr="00DC1599">
        <w:t xml:space="preserve"> </w:t>
      </w:r>
      <w:r w:rsidR="00D07E5D">
        <w:t>Referera till tabellen i texten (Tabell 1).</w:t>
      </w:r>
    </w:p>
    <w:p w14:paraId="0CFEBCB0" w14:textId="34DF71B0" w:rsidR="007E4030" w:rsidRDefault="007E4030" w:rsidP="00E8559A">
      <w:pPr>
        <w:pStyle w:val="Caption"/>
      </w:pPr>
      <w:r>
        <w:t xml:space="preserve">Tabell </w:t>
      </w:r>
      <w:r w:rsidR="00882D1B">
        <w:fldChar w:fldCharType="begin"/>
      </w:r>
      <w:r w:rsidR="00882D1B">
        <w:instrText xml:space="preserve"> SEQ Tabell \* ARABIC </w:instrText>
      </w:r>
      <w:r w:rsidR="00882D1B">
        <w:fldChar w:fldCharType="separate"/>
      </w:r>
      <w:r>
        <w:rPr>
          <w:noProof/>
        </w:rPr>
        <w:t>1</w:t>
      </w:r>
      <w:r w:rsidR="00882D1B">
        <w:rPr>
          <w:noProof/>
        </w:rPr>
        <w:fldChar w:fldCharType="end"/>
      </w:r>
      <w:r w:rsidR="003B09B5">
        <w:rPr>
          <w:noProof/>
        </w:rPr>
        <w:t>.</w:t>
      </w:r>
      <w:r>
        <w:t xml:space="preserve"> </w:t>
      </w:r>
      <w:r w:rsidRPr="00CA4F3E">
        <w:t>Sveriges största sjöar</w:t>
      </w:r>
      <w:r w:rsidR="003B09B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10"/>
        <w:gridCol w:w="1710"/>
      </w:tblGrid>
      <w:tr w:rsidR="00D26037" w:rsidRPr="00DC1599" w14:paraId="3CB6EB9C" w14:textId="77777777">
        <w:trPr>
          <w:jc w:val="center"/>
        </w:trPr>
        <w:tc>
          <w:tcPr>
            <w:tcW w:w="2268" w:type="dxa"/>
          </w:tcPr>
          <w:p w14:paraId="0B1125B2" w14:textId="77777777" w:rsidR="00D26037" w:rsidRPr="00DC1599" w:rsidRDefault="00D26037" w:rsidP="00E8559A"/>
        </w:tc>
        <w:tc>
          <w:tcPr>
            <w:tcW w:w="1710" w:type="dxa"/>
          </w:tcPr>
          <w:p w14:paraId="2BDFC920" w14:textId="754119E9" w:rsidR="00D26037" w:rsidRPr="00DC1599" w:rsidRDefault="00D26037" w:rsidP="00E8559A">
            <w:r w:rsidRPr="00DC1599">
              <w:t>Area, km</w:t>
            </w:r>
            <w:r w:rsidRPr="00DC1599">
              <w:rPr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43339197" w14:textId="45E6E364" w:rsidR="00D26037" w:rsidRPr="00DC1599" w:rsidRDefault="00FF1BE1" w:rsidP="00E8559A">
            <w:r w:rsidRPr="00DC1599">
              <w:t>Max djup</w:t>
            </w:r>
          </w:p>
        </w:tc>
      </w:tr>
      <w:tr w:rsidR="00D26037" w:rsidRPr="00DC1599" w14:paraId="40F39FB3" w14:textId="77777777">
        <w:trPr>
          <w:jc w:val="center"/>
        </w:trPr>
        <w:tc>
          <w:tcPr>
            <w:tcW w:w="2268" w:type="dxa"/>
          </w:tcPr>
          <w:p w14:paraId="5079849B" w14:textId="1E6CCA72" w:rsidR="00D26037" w:rsidRPr="00DC1599" w:rsidRDefault="00FF1BE1" w:rsidP="00BA34C8">
            <w:r w:rsidRPr="00DC1599">
              <w:t>Vänern</w:t>
            </w:r>
          </w:p>
        </w:tc>
        <w:tc>
          <w:tcPr>
            <w:tcW w:w="1710" w:type="dxa"/>
          </w:tcPr>
          <w:p w14:paraId="60E10C58" w14:textId="4B0F9994" w:rsidR="00D26037" w:rsidRPr="00DC1599" w:rsidRDefault="00FF1BE1" w:rsidP="00E8559A">
            <w:r w:rsidRPr="00DC1599">
              <w:t>5330</w:t>
            </w:r>
          </w:p>
        </w:tc>
        <w:tc>
          <w:tcPr>
            <w:tcW w:w="1710" w:type="dxa"/>
          </w:tcPr>
          <w:p w14:paraId="34A3643C" w14:textId="489DD81D" w:rsidR="00D26037" w:rsidRPr="00DC1599" w:rsidRDefault="00FF1BE1" w:rsidP="00E8559A">
            <w:r w:rsidRPr="00DC1599">
              <w:t>106</w:t>
            </w:r>
          </w:p>
        </w:tc>
      </w:tr>
      <w:tr w:rsidR="00D26037" w:rsidRPr="00DC1599" w14:paraId="7DF938FF" w14:textId="77777777">
        <w:trPr>
          <w:jc w:val="center"/>
        </w:trPr>
        <w:tc>
          <w:tcPr>
            <w:tcW w:w="2268" w:type="dxa"/>
          </w:tcPr>
          <w:p w14:paraId="5D425C62" w14:textId="4BAD5975" w:rsidR="00D26037" w:rsidRPr="00DC1599" w:rsidRDefault="00FF1BE1" w:rsidP="00BA34C8">
            <w:r w:rsidRPr="00DC1599">
              <w:t>Vättern</w:t>
            </w:r>
          </w:p>
        </w:tc>
        <w:tc>
          <w:tcPr>
            <w:tcW w:w="1710" w:type="dxa"/>
          </w:tcPr>
          <w:p w14:paraId="55DF0AF2" w14:textId="4291E9B3" w:rsidR="00D26037" w:rsidRPr="00DC1599" w:rsidRDefault="00FF1BE1" w:rsidP="00E8559A">
            <w:r w:rsidRPr="00DC1599">
              <w:t>1900</w:t>
            </w:r>
          </w:p>
        </w:tc>
        <w:tc>
          <w:tcPr>
            <w:tcW w:w="1710" w:type="dxa"/>
          </w:tcPr>
          <w:p w14:paraId="68B3BC9B" w14:textId="30C2C6D8" w:rsidR="00D26037" w:rsidRPr="00DC1599" w:rsidRDefault="00FF1BE1" w:rsidP="00E8559A">
            <w:r w:rsidRPr="00DC1599">
              <w:t>128</w:t>
            </w:r>
          </w:p>
        </w:tc>
      </w:tr>
      <w:tr w:rsidR="00D26037" w:rsidRPr="00DC1599" w14:paraId="6861B8DF" w14:textId="77777777">
        <w:trPr>
          <w:jc w:val="center"/>
        </w:trPr>
        <w:tc>
          <w:tcPr>
            <w:tcW w:w="2268" w:type="dxa"/>
          </w:tcPr>
          <w:p w14:paraId="5D0C99DA" w14:textId="29CE9F85" w:rsidR="00D26037" w:rsidRPr="00DC1599" w:rsidRDefault="00D26037" w:rsidP="00BA34C8">
            <w:r w:rsidRPr="00DC1599">
              <w:t xml:space="preserve">Mälaren </w:t>
            </w:r>
          </w:p>
        </w:tc>
        <w:tc>
          <w:tcPr>
            <w:tcW w:w="1710" w:type="dxa"/>
          </w:tcPr>
          <w:p w14:paraId="47772CEB" w14:textId="2F0276DA" w:rsidR="00D26037" w:rsidRPr="00DC1599" w:rsidRDefault="00FF1BE1" w:rsidP="00E8559A">
            <w:r w:rsidRPr="00DC1599">
              <w:t>114</w:t>
            </w:r>
            <w:r w:rsidR="00D26037" w:rsidRPr="00DC1599">
              <w:t>0</w:t>
            </w:r>
          </w:p>
        </w:tc>
        <w:tc>
          <w:tcPr>
            <w:tcW w:w="1710" w:type="dxa"/>
          </w:tcPr>
          <w:p w14:paraId="4202FC5A" w14:textId="0BB5F808" w:rsidR="00D26037" w:rsidRPr="00DC1599" w:rsidRDefault="00FF1BE1" w:rsidP="00E8559A">
            <w:r w:rsidRPr="00DC1599">
              <w:t>64</w:t>
            </w:r>
          </w:p>
        </w:tc>
      </w:tr>
      <w:tr w:rsidR="00FF1BE1" w:rsidRPr="00DC1599" w14:paraId="67C01FEE" w14:textId="77777777">
        <w:trPr>
          <w:jc w:val="center"/>
        </w:trPr>
        <w:tc>
          <w:tcPr>
            <w:tcW w:w="2268" w:type="dxa"/>
          </w:tcPr>
          <w:p w14:paraId="1CC24B70" w14:textId="5095CC8B" w:rsidR="00FF1BE1" w:rsidRPr="00DC1599" w:rsidRDefault="00FF1BE1" w:rsidP="00BA34C8">
            <w:r w:rsidRPr="00DC1599">
              <w:t>Hjälmaren</w:t>
            </w:r>
          </w:p>
        </w:tc>
        <w:tc>
          <w:tcPr>
            <w:tcW w:w="1710" w:type="dxa"/>
          </w:tcPr>
          <w:p w14:paraId="64D4BE88" w14:textId="0C9644C4" w:rsidR="00FF1BE1" w:rsidRPr="00DC1599" w:rsidRDefault="00FF1BE1" w:rsidP="00E8559A">
            <w:r w:rsidRPr="00DC1599">
              <w:t>480</w:t>
            </w:r>
          </w:p>
        </w:tc>
        <w:tc>
          <w:tcPr>
            <w:tcW w:w="1710" w:type="dxa"/>
          </w:tcPr>
          <w:p w14:paraId="509E661C" w14:textId="5EF914DC" w:rsidR="00FF1BE1" w:rsidRPr="00DC1599" w:rsidRDefault="00FF1BE1" w:rsidP="00E8559A">
            <w:r w:rsidRPr="00DC1599">
              <w:t>20</w:t>
            </w:r>
          </w:p>
        </w:tc>
      </w:tr>
    </w:tbl>
    <w:p w14:paraId="22610B5E" w14:textId="514D9231" w:rsidR="003E5E3A" w:rsidRPr="00DC1599" w:rsidRDefault="00F377A3" w:rsidP="00FA18E1">
      <w:pPr>
        <w:pStyle w:val="Heading2"/>
      </w:pPr>
      <w:r w:rsidRPr="00DC1599">
        <w:t>Figurer</w:t>
      </w:r>
    </w:p>
    <w:p w14:paraId="4A11453D" w14:textId="66ACA04E" w:rsidR="003E5E3A" w:rsidRPr="00DC1599" w:rsidRDefault="00F377A3" w:rsidP="005D7E33">
      <w:r w:rsidRPr="00DC1599">
        <w:t>Figurer</w:t>
      </w:r>
      <w:r w:rsidR="003E5E3A" w:rsidRPr="00DC1599">
        <w:t xml:space="preserve"> </w:t>
      </w:r>
      <w:r w:rsidRPr="00DC1599">
        <w:t xml:space="preserve">ska centreras med </w:t>
      </w:r>
      <w:r w:rsidR="003741E4" w:rsidRPr="00DC1599">
        <w:t>referens (</w:t>
      </w:r>
      <w:r w:rsidR="000E257A">
        <w:t>f</w:t>
      </w:r>
      <w:r w:rsidR="003741E4" w:rsidRPr="00DC1599">
        <w:t xml:space="preserve">igur X) och </w:t>
      </w:r>
      <w:r w:rsidRPr="00DC1599">
        <w:t>bildtext under</w:t>
      </w:r>
      <w:r w:rsidR="003E5E3A" w:rsidRPr="00DC1599">
        <w:t>.</w:t>
      </w:r>
      <w:r w:rsidRPr="00DC1599">
        <w:t xml:space="preserve"> Alla figurer </w:t>
      </w:r>
      <w:r w:rsidR="00A605E8">
        <w:t>måste</w:t>
      </w:r>
      <w:r w:rsidRPr="00DC1599">
        <w:t xml:space="preserve"> refereras i texten</w:t>
      </w:r>
      <w:r w:rsidR="003F6E64">
        <w:t xml:space="preserve"> </w:t>
      </w:r>
      <w:r w:rsidR="000831F9">
        <w:t>(</w:t>
      </w:r>
      <w:r w:rsidRPr="00DC1599">
        <w:t xml:space="preserve">se </w:t>
      </w:r>
      <w:r w:rsidR="000E257A">
        <w:t>f</w:t>
      </w:r>
      <w:r w:rsidRPr="00DC1599">
        <w:t>igur 1</w:t>
      </w:r>
      <w:r w:rsidR="000831F9">
        <w:t>)</w:t>
      </w:r>
      <w:r w:rsidRPr="00DC1599">
        <w:t>.</w:t>
      </w:r>
    </w:p>
    <w:p w14:paraId="3D3BAAE0" w14:textId="77777777" w:rsidR="00233B88" w:rsidRPr="00DC1599" w:rsidRDefault="00233B88" w:rsidP="005D7E33"/>
    <w:p w14:paraId="2CB820A9" w14:textId="4CE5E5A0" w:rsidR="007E4030" w:rsidRDefault="00682948" w:rsidP="00682948">
      <w:pPr>
        <w:jc w:val="center"/>
      </w:pPr>
      <w:r>
        <w:rPr>
          <w:noProof/>
        </w:rPr>
        <w:drawing>
          <wp:inline distT="0" distB="0" distL="0" distR="0" wp14:anchorId="2AA70A83" wp14:editId="2A01B165">
            <wp:extent cx="2362200" cy="1401601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3136" cy="14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C84B" w14:textId="798E33DE" w:rsidR="002660E6" w:rsidRPr="007E4030" w:rsidRDefault="007E4030" w:rsidP="00BA34C8">
      <w:pPr>
        <w:pStyle w:val="Caption"/>
        <w:rPr>
          <w:b/>
          <w:i/>
        </w:rPr>
      </w:pPr>
      <w:r>
        <w:t xml:space="preserve">Figur </w:t>
      </w:r>
      <w:r w:rsidR="00882D1B">
        <w:fldChar w:fldCharType="begin"/>
      </w:r>
      <w:r w:rsidR="00882D1B">
        <w:instrText xml:space="preserve"> SEQ Figur \* ARABIC </w:instrText>
      </w:r>
      <w:r w:rsidR="00882D1B">
        <w:fldChar w:fldCharType="separate"/>
      </w:r>
      <w:r>
        <w:rPr>
          <w:noProof/>
        </w:rPr>
        <w:t>1</w:t>
      </w:r>
      <w:r w:rsidR="00882D1B">
        <w:rPr>
          <w:noProof/>
        </w:rPr>
        <w:fldChar w:fldCharType="end"/>
      </w:r>
      <w:r w:rsidR="00A52B80">
        <w:rPr>
          <w:noProof/>
        </w:rPr>
        <w:t>.</w:t>
      </w:r>
      <w:r>
        <w:t xml:space="preserve"> </w:t>
      </w:r>
      <w:r w:rsidRPr="00DC1599">
        <w:t xml:space="preserve">Upplevda </w:t>
      </w:r>
      <w:r w:rsidRPr="005B1EBD">
        <w:t>valmöjligheter</w:t>
      </w:r>
      <w:r w:rsidRPr="00DC1599">
        <w:t xml:space="preserve"> och beslutsångest (Edström &amp; Johansson, 2022).</w:t>
      </w:r>
    </w:p>
    <w:p w14:paraId="7BCBAE5A" w14:textId="6C47FF5B" w:rsidR="006F5DA4" w:rsidRPr="007E4030" w:rsidRDefault="00FB78AD" w:rsidP="00FA18E1">
      <w:pPr>
        <w:pStyle w:val="Heading1"/>
      </w:pPr>
      <w:r w:rsidRPr="007E4030">
        <w:t>O</w:t>
      </w:r>
      <w:r w:rsidR="00210F68">
        <w:t>m referenser</w:t>
      </w:r>
    </w:p>
    <w:p w14:paraId="21993DFA" w14:textId="77777777" w:rsidR="006B66D7" w:rsidRDefault="003F6E64" w:rsidP="00FA18E1">
      <w:r w:rsidRPr="00DC1599">
        <w:t>Vi använder ett enkelt APA format</w:t>
      </w:r>
      <w:r w:rsidR="00430DC5">
        <w:t xml:space="preserve">. I referenslistan nedan finns länk till en enkel guide hos </w:t>
      </w:r>
      <w:proofErr w:type="spellStart"/>
      <w:r w:rsidRPr="00DC1599">
        <w:t>American</w:t>
      </w:r>
      <w:proofErr w:type="spellEnd"/>
      <w:r w:rsidRPr="00DC1599">
        <w:t xml:space="preserve"> </w:t>
      </w:r>
      <w:proofErr w:type="spellStart"/>
      <w:r w:rsidRPr="00DC1599">
        <w:t>Psychological</w:t>
      </w:r>
      <w:proofErr w:type="spellEnd"/>
      <w:r w:rsidRPr="00DC1599">
        <w:t xml:space="preserve"> Association</w:t>
      </w:r>
      <w:r w:rsidR="00430DC5">
        <w:t xml:space="preserve"> (</w:t>
      </w:r>
      <w:r w:rsidRPr="00DC1599">
        <w:t>2022).</w:t>
      </w:r>
      <w:r w:rsidRPr="003F6E64">
        <w:t xml:space="preserve"> </w:t>
      </w:r>
    </w:p>
    <w:p w14:paraId="27E21222" w14:textId="26DE7812" w:rsidR="006B66D7" w:rsidRPr="006B66D7" w:rsidRDefault="006B66D7" w:rsidP="00FA18E1">
      <w:pPr>
        <w:pStyle w:val="Heading2"/>
      </w:pPr>
      <w:r w:rsidRPr="007E4030">
        <w:lastRenderedPageBreak/>
        <w:t>Referenser</w:t>
      </w:r>
      <w:r w:rsidRPr="006B66D7">
        <w:t xml:space="preserve"> i texten</w:t>
      </w:r>
    </w:p>
    <w:p w14:paraId="042A44BE" w14:textId="7DF8F790" w:rsidR="00FB78AD" w:rsidRDefault="00FB78AD" w:rsidP="00E8559A">
      <w:r w:rsidRPr="00DC1599">
        <w:t>I</w:t>
      </w:r>
      <w:r w:rsidR="003F6E64">
        <w:t xml:space="preserve"> den löpande</w:t>
      </w:r>
      <w:r w:rsidRPr="00DC1599">
        <w:t xml:space="preserve"> texten, skriv antingen </w:t>
      </w:r>
      <w:r w:rsidR="00BB1E5A">
        <w:t>f</w:t>
      </w:r>
      <w:r w:rsidRPr="00DC1599">
        <w:t>örfattare och årtal</w:t>
      </w:r>
      <w:r w:rsidR="00297C9E" w:rsidRPr="00DC1599">
        <w:t xml:space="preserve"> in</w:t>
      </w:r>
      <w:r w:rsidRPr="00DC1599">
        <w:t>om parentes (Edström &amp; Johansson, 2022),</w:t>
      </w:r>
      <w:r w:rsidR="00C94E9B" w:rsidRPr="00DC1599">
        <w:t xml:space="preserve"> </w:t>
      </w:r>
      <w:r w:rsidRPr="00DC1599">
        <w:t xml:space="preserve">eller referera </w:t>
      </w:r>
      <w:r w:rsidR="00BB1E5A">
        <w:t xml:space="preserve">så här </w:t>
      </w:r>
      <w:r w:rsidRPr="00DC1599">
        <w:t>till Edström och Johansson (2022)</w:t>
      </w:r>
      <w:r w:rsidR="00517809" w:rsidRPr="00DC1599">
        <w:t>.</w:t>
      </w:r>
      <w:r w:rsidR="00C94E9B" w:rsidRPr="00DC1599">
        <w:t xml:space="preserve"> </w:t>
      </w:r>
    </w:p>
    <w:p w14:paraId="08A27C5D" w14:textId="5C89B567" w:rsidR="006B66D7" w:rsidRPr="006B66D7" w:rsidRDefault="006B66D7" w:rsidP="00FA18E1">
      <w:pPr>
        <w:pStyle w:val="Heading2"/>
      </w:pPr>
      <w:r w:rsidRPr="00FA18E1">
        <w:t>Referenslista</w:t>
      </w:r>
    </w:p>
    <w:p w14:paraId="2B9C42E0" w14:textId="6CE9FC63" w:rsidR="00FB78AD" w:rsidRPr="00DC1599" w:rsidRDefault="00FB78AD" w:rsidP="00E8559A">
      <w:r w:rsidRPr="00DC1599">
        <w:t>Referenslistan</w:t>
      </w:r>
      <w:r w:rsidR="00CC56DD">
        <w:t xml:space="preserve"> (se nedan)</w:t>
      </w:r>
      <w:r w:rsidRPr="00DC1599">
        <w:t xml:space="preserve"> ska </w:t>
      </w:r>
      <w:r w:rsidR="00634659" w:rsidRPr="00DC1599">
        <w:t xml:space="preserve">vara </w:t>
      </w:r>
      <w:r w:rsidR="00634659">
        <w:t xml:space="preserve">i </w:t>
      </w:r>
      <w:r w:rsidR="00634659" w:rsidRPr="00DC1599">
        <w:t>alfabetisk ordning</w:t>
      </w:r>
      <w:r w:rsidR="00634659">
        <w:t>. Använd</w:t>
      </w:r>
      <w:r w:rsidR="00634659" w:rsidRPr="00DC1599">
        <w:t xml:space="preserve"> </w:t>
      </w:r>
      <w:r w:rsidR="00EB2586">
        <w:t>Arial</w:t>
      </w:r>
      <w:r w:rsidR="00634659">
        <w:t xml:space="preserve"> 10 punkter</w:t>
      </w:r>
      <w:r w:rsidR="004957A7">
        <w:t xml:space="preserve">. Radavståndet är enkelt, men det ska vara </w:t>
      </w:r>
      <w:r w:rsidRPr="00DC1599">
        <w:t>6 punkter avstånd mellan referenserna (meny: Format</w:t>
      </w:r>
      <w:r w:rsidR="00EB2586">
        <w:t xml:space="preserve"> </w:t>
      </w:r>
      <w:r w:rsidRPr="00DC1599">
        <w:t>/</w:t>
      </w:r>
      <w:r w:rsidR="00EB2586">
        <w:t xml:space="preserve"> </w:t>
      </w:r>
      <w:proofErr w:type="spellStart"/>
      <w:r w:rsidRPr="00DC1599">
        <w:t>Paragraph</w:t>
      </w:r>
      <w:proofErr w:type="spellEnd"/>
      <w:r w:rsidRPr="00DC1599">
        <w:t>…</w:t>
      </w:r>
      <w:r w:rsidR="00EB2586">
        <w:t xml:space="preserve"> </w:t>
      </w:r>
      <w:r w:rsidRPr="00DC1599">
        <w:t>/</w:t>
      </w:r>
      <w:r w:rsidR="00EB2586">
        <w:t xml:space="preserve"> </w:t>
      </w:r>
      <w:proofErr w:type="spellStart"/>
      <w:r w:rsidRPr="00DC1599">
        <w:t>Spacing</w:t>
      </w:r>
      <w:proofErr w:type="spellEnd"/>
      <w:r w:rsidRPr="00DC1599">
        <w:t xml:space="preserve"> </w:t>
      </w:r>
      <w:proofErr w:type="spellStart"/>
      <w:r w:rsidRPr="00DC1599">
        <w:t>After</w:t>
      </w:r>
      <w:proofErr w:type="spellEnd"/>
      <w:r w:rsidR="00EB2586">
        <w:t>: 6</w:t>
      </w:r>
      <w:r w:rsidRPr="00DC1599">
        <w:t xml:space="preserve">). </w:t>
      </w:r>
    </w:p>
    <w:p w14:paraId="5BC8A6C0" w14:textId="5FFE3B77" w:rsidR="00371722" w:rsidRPr="00DC1599" w:rsidRDefault="00371722" w:rsidP="00E8559A">
      <w:pPr>
        <w:pStyle w:val="Heading1"/>
      </w:pPr>
      <w:r>
        <w:t>A</w:t>
      </w:r>
      <w:r w:rsidR="00682948">
        <w:t>ck</w:t>
      </w:r>
      <w:r w:rsidR="00210F68">
        <w:t>nowledgements</w:t>
      </w:r>
    </w:p>
    <w:p w14:paraId="35647AF9" w14:textId="42E4E83D" w:rsidR="00371722" w:rsidRPr="00DC1599" w:rsidRDefault="001947FD" w:rsidP="00E8559A">
      <w:r>
        <w:t>Här t</w:t>
      </w:r>
      <w:r w:rsidR="00371722">
        <w:t>a</w:t>
      </w:r>
      <w:r w:rsidR="00886F9D">
        <w:t>cka</w:t>
      </w:r>
      <w:r>
        <w:t>r vi</w:t>
      </w:r>
      <w:r w:rsidR="00886F9D">
        <w:t xml:space="preserve"> dem som bidragit på olika sätt</w:t>
      </w:r>
      <w:r w:rsidR="00E86569">
        <w:t xml:space="preserve"> och deklarera</w:t>
      </w:r>
      <w:r>
        <w:t>r</w:t>
      </w:r>
      <w:r w:rsidR="00E86569">
        <w:t xml:space="preserve"> förhållanden som har betydelse</w:t>
      </w:r>
      <w:r w:rsidR="006A4ACF">
        <w:t xml:space="preserve"> för arbetet</w:t>
      </w:r>
      <w:r w:rsidR="00371722" w:rsidRPr="00DC1599">
        <w:t>.</w:t>
      </w:r>
      <w:r w:rsidR="00D55A3C">
        <w:t xml:space="preserve"> Vi som gjort den här mallen vill deklarera att vi </w:t>
      </w:r>
      <w:r w:rsidR="00414784">
        <w:t>kopiera</w:t>
      </w:r>
      <w:r w:rsidR="005C3974">
        <w:t>t och modifierat</w:t>
      </w:r>
      <w:r w:rsidR="00E86569">
        <w:t xml:space="preserve"> </w:t>
      </w:r>
      <w:r w:rsidR="00886F9D">
        <w:t xml:space="preserve">den som </w:t>
      </w:r>
      <w:r w:rsidR="00414784">
        <w:t>utvecklats</w:t>
      </w:r>
      <w:r w:rsidR="00886F9D">
        <w:t xml:space="preserve"> inom CDIO-ini</w:t>
      </w:r>
      <w:r w:rsidR="00E86569">
        <w:t>tiativet (</w:t>
      </w:r>
      <w:proofErr w:type="spellStart"/>
      <w:r w:rsidR="00E86569">
        <w:t>Crawley</w:t>
      </w:r>
      <w:proofErr w:type="spellEnd"/>
      <w:r w:rsidR="00E86569">
        <w:t xml:space="preserve"> et al., 2014).</w:t>
      </w:r>
    </w:p>
    <w:p w14:paraId="1C49BE64" w14:textId="35B13815" w:rsidR="00A757A3" w:rsidRPr="00EC4B1F" w:rsidRDefault="004D0FDF" w:rsidP="00E8559A">
      <w:pPr>
        <w:pStyle w:val="Heading1"/>
        <w:rPr>
          <w:lang w:val="en-GB"/>
        </w:rPr>
      </w:pPr>
      <w:r w:rsidRPr="00EC4B1F">
        <w:rPr>
          <w:lang w:val="en-GB"/>
        </w:rPr>
        <w:t>R</w:t>
      </w:r>
      <w:r w:rsidR="00682948">
        <w:rPr>
          <w:lang w:val="en-GB"/>
        </w:rPr>
        <w:t>efterenser</w:t>
      </w:r>
    </w:p>
    <w:p w14:paraId="5D4FF63D" w14:textId="2EEDF415" w:rsidR="00A757A3" w:rsidRPr="008D0EFA" w:rsidRDefault="00523C77" w:rsidP="00E8559A">
      <w:pPr>
        <w:pStyle w:val="Bibliography"/>
        <w:rPr>
          <w:noProof/>
          <w:lang w:val="en-GB"/>
        </w:rPr>
      </w:pPr>
      <w:r w:rsidRPr="008D0EFA">
        <w:rPr>
          <w:noProof/>
          <w:lang w:val="en-GB"/>
        </w:rPr>
        <w:t xml:space="preserve">American Psychological Association. (2022). </w:t>
      </w:r>
      <w:r w:rsidRPr="008D0EFA">
        <w:rPr>
          <w:i/>
          <w:noProof/>
          <w:lang w:val="en-GB"/>
        </w:rPr>
        <w:t>APA Style Common Reference Examples Guide</w:t>
      </w:r>
      <w:r w:rsidRPr="008D0EFA">
        <w:rPr>
          <w:noProof/>
          <w:lang w:val="en-GB"/>
        </w:rPr>
        <w:t xml:space="preserve">. Retrieved at: https://apastyle.apa.org/instructional-aids/reference-examples.pdf </w:t>
      </w:r>
    </w:p>
    <w:p w14:paraId="41206BE4" w14:textId="77777777" w:rsidR="00E02A4A" w:rsidRPr="008D0EFA" w:rsidRDefault="002E479D" w:rsidP="00E8559A">
      <w:pPr>
        <w:pStyle w:val="Bibliography"/>
        <w:rPr>
          <w:noProof/>
          <w:lang w:val="en-GB"/>
        </w:rPr>
      </w:pPr>
      <w:r w:rsidRPr="0024163F">
        <w:rPr>
          <w:noProof/>
        </w:rPr>
        <w:t xml:space="preserve">Crawley, E. F., Malmqvist, J., Östlund, S., Brodeur, D. R., &amp; Edström, K. (2014). </w:t>
      </w:r>
      <w:r w:rsidRPr="008D0EFA">
        <w:rPr>
          <w:i/>
          <w:noProof/>
          <w:lang w:val="en-GB"/>
        </w:rPr>
        <w:t>Rethinking engineering education</w:t>
      </w:r>
      <w:r w:rsidR="00E02A4A" w:rsidRPr="008D0EFA">
        <w:rPr>
          <w:i/>
          <w:noProof/>
          <w:lang w:val="en-GB"/>
        </w:rPr>
        <w:t>: The CDIO Approach</w:t>
      </w:r>
      <w:r w:rsidRPr="008D0EFA">
        <w:rPr>
          <w:noProof/>
          <w:lang w:val="en-GB"/>
        </w:rPr>
        <w:t>. Springer, Cham.</w:t>
      </w:r>
    </w:p>
    <w:p w14:paraId="16657B4F" w14:textId="11939B0D" w:rsidR="00371722" w:rsidRPr="00F26553" w:rsidRDefault="00523C77" w:rsidP="00E8559A">
      <w:pPr>
        <w:rPr>
          <w:rFonts w:eastAsia="Times New Roman"/>
          <w:sz w:val="20"/>
          <w:szCs w:val="21"/>
        </w:rPr>
      </w:pPr>
      <w:r w:rsidRPr="00F26553">
        <w:rPr>
          <w:noProof/>
          <w:sz w:val="20"/>
          <w:szCs w:val="21"/>
          <w:lang w:val="en-GB"/>
        </w:rPr>
        <w:t>Edström, K., &amp; Johansson, P</w:t>
      </w:r>
      <w:r w:rsidR="00A757A3" w:rsidRPr="00F26553">
        <w:rPr>
          <w:noProof/>
          <w:sz w:val="20"/>
          <w:szCs w:val="21"/>
          <w:lang w:val="en-GB"/>
        </w:rPr>
        <w:t>. (</w:t>
      </w:r>
      <w:r w:rsidRPr="00F26553">
        <w:rPr>
          <w:noProof/>
          <w:sz w:val="20"/>
          <w:szCs w:val="21"/>
          <w:lang w:val="en-GB"/>
        </w:rPr>
        <w:t>2022</w:t>
      </w:r>
      <w:r w:rsidR="00A757A3" w:rsidRPr="00F26553">
        <w:rPr>
          <w:noProof/>
          <w:sz w:val="20"/>
          <w:szCs w:val="21"/>
          <w:lang w:val="en-GB"/>
        </w:rPr>
        <w:t xml:space="preserve">). </w:t>
      </w:r>
      <w:r w:rsidR="003F6E64" w:rsidRPr="00F26553">
        <w:rPr>
          <w:i/>
          <w:iCs/>
          <w:noProof/>
          <w:sz w:val="20"/>
          <w:szCs w:val="21"/>
        </w:rPr>
        <w:t xml:space="preserve">Det var vi som </w:t>
      </w:r>
      <w:r w:rsidRPr="00F26553">
        <w:rPr>
          <w:i/>
          <w:iCs/>
          <w:noProof/>
          <w:sz w:val="20"/>
          <w:szCs w:val="21"/>
        </w:rPr>
        <w:t>gjorde mallen</w:t>
      </w:r>
      <w:r w:rsidR="00060F4D" w:rsidRPr="00F26553">
        <w:rPr>
          <w:noProof/>
          <w:sz w:val="20"/>
          <w:szCs w:val="21"/>
        </w:rPr>
        <w:t>.</w:t>
      </w:r>
      <w:r w:rsidR="00447EFF" w:rsidRPr="00F26553">
        <w:rPr>
          <w:noProof/>
          <w:sz w:val="20"/>
          <w:szCs w:val="21"/>
        </w:rPr>
        <w:t xml:space="preserve"> </w:t>
      </w:r>
      <w:r w:rsidR="00A52B80" w:rsidRPr="00F26553">
        <w:rPr>
          <w:noProof/>
          <w:sz w:val="20"/>
          <w:szCs w:val="21"/>
        </w:rPr>
        <w:t xml:space="preserve">Eget förlag, </w:t>
      </w:r>
      <w:r w:rsidR="00447EFF" w:rsidRPr="00F26553">
        <w:rPr>
          <w:noProof/>
          <w:sz w:val="20"/>
          <w:szCs w:val="21"/>
        </w:rPr>
        <w:t>Mälar</w:t>
      </w:r>
      <w:r w:rsidR="002D3421" w:rsidRPr="00F26553">
        <w:rPr>
          <w:noProof/>
          <w:sz w:val="20"/>
          <w:szCs w:val="21"/>
        </w:rPr>
        <w:t>dal</w:t>
      </w:r>
      <w:r w:rsidR="00447EFF" w:rsidRPr="00F26553">
        <w:rPr>
          <w:noProof/>
          <w:sz w:val="20"/>
          <w:szCs w:val="21"/>
        </w:rPr>
        <w:t>en</w:t>
      </w:r>
      <w:r w:rsidR="00905134" w:rsidRPr="00F26553">
        <w:rPr>
          <w:noProof/>
          <w:sz w:val="20"/>
          <w:szCs w:val="21"/>
        </w:rPr>
        <w:t>.</w:t>
      </w:r>
    </w:p>
    <w:p w14:paraId="3725DF06" w14:textId="09AC4581" w:rsidR="0063455F" w:rsidRPr="00DC1599" w:rsidRDefault="00B20BDE" w:rsidP="00682948">
      <w:pPr>
        <w:pStyle w:val="Heading1"/>
      </w:pPr>
      <w:r w:rsidRPr="00DC1599">
        <w:br w:type="page"/>
      </w:r>
      <w:r w:rsidR="00682948">
        <w:lastRenderedPageBreak/>
        <w:t>Om författarna</w:t>
      </w:r>
    </w:p>
    <w:p w14:paraId="1931136D" w14:textId="55AEE4D9" w:rsidR="0063455F" w:rsidRPr="00DC1599" w:rsidRDefault="00A56215" w:rsidP="00E8559A">
      <w:r>
        <w:t>Denna sektion börjar</w:t>
      </w:r>
      <w:r w:rsidR="00A6384F">
        <w:t xml:space="preserve"> </w:t>
      </w:r>
      <w:r>
        <w:t xml:space="preserve">på en ny sida. </w:t>
      </w:r>
      <w:r w:rsidR="00EE6997" w:rsidRPr="00DC1599">
        <w:t xml:space="preserve">Presentera varje författare i </w:t>
      </w:r>
      <w:r w:rsidR="00BB1E5A">
        <w:t>varsitt</w:t>
      </w:r>
      <w:r w:rsidR="00BB1E5A" w:rsidRPr="00DC1599">
        <w:t xml:space="preserve"> </w:t>
      </w:r>
      <w:r w:rsidR="00EE6997" w:rsidRPr="00DC1599">
        <w:t>stycke</w:t>
      </w:r>
      <w:r w:rsidR="0063455F" w:rsidRPr="00DC1599">
        <w:t xml:space="preserve">. </w:t>
      </w:r>
      <w:r w:rsidR="00EE6997" w:rsidRPr="00DC1599">
        <w:t xml:space="preserve">Ange kompletta kontaktuppgifter för </w:t>
      </w:r>
      <w:r w:rsidR="007226A3">
        <w:t xml:space="preserve">den </w:t>
      </w:r>
      <w:r w:rsidR="00EE6997" w:rsidRPr="00DC1599">
        <w:t>korresponderande författaren</w:t>
      </w:r>
      <w:r w:rsidR="0063455F" w:rsidRPr="00DC1599">
        <w:t>.</w:t>
      </w:r>
      <w:r w:rsidR="001908B7" w:rsidRPr="00DC1599">
        <w:t xml:space="preserve"> </w:t>
      </w:r>
      <w:r w:rsidR="00EE6997" w:rsidRPr="00060F4D">
        <w:t>F</w:t>
      </w:r>
      <w:r w:rsidR="007226A3">
        <w:t xml:space="preserve">ör att vara med i </w:t>
      </w:r>
      <w:proofErr w:type="spellStart"/>
      <w:r w:rsidR="007226A3">
        <w:t>proceedings</w:t>
      </w:r>
      <w:proofErr w:type="spellEnd"/>
      <w:r w:rsidR="007226A3">
        <w:t xml:space="preserve"> måste f</w:t>
      </w:r>
      <w:r w:rsidR="00EE6997" w:rsidRPr="00060F4D">
        <w:t>örfattarna ge</w:t>
      </w:r>
      <w:r w:rsidR="001908B7" w:rsidRPr="00060F4D">
        <w:t xml:space="preserve"> </w:t>
      </w:r>
      <w:proofErr w:type="spellStart"/>
      <w:r w:rsidR="001908B7" w:rsidRPr="00060F4D">
        <w:t>Creative</w:t>
      </w:r>
      <w:proofErr w:type="spellEnd"/>
      <w:r w:rsidR="001908B7" w:rsidRPr="00060F4D">
        <w:t xml:space="preserve"> </w:t>
      </w:r>
      <w:proofErr w:type="spellStart"/>
      <w:r w:rsidR="001908B7" w:rsidRPr="00060F4D">
        <w:t>Commons</w:t>
      </w:r>
      <w:proofErr w:type="spellEnd"/>
      <w:r w:rsidR="0040705B" w:rsidRPr="00060F4D">
        <w:t xml:space="preserve"> version 4.0</w:t>
      </w:r>
      <w:r w:rsidR="00060F4D">
        <w:t xml:space="preserve"> licens</w:t>
      </w:r>
      <w:r w:rsidR="007226A3">
        <w:t xml:space="preserve"> (</w:t>
      </w:r>
      <w:r w:rsidR="00340014">
        <w:t>följ</w:t>
      </w:r>
      <w:r w:rsidR="007226A3">
        <w:t xml:space="preserve"> länken nedan </w:t>
      </w:r>
      <w:r w:rsidR="00340014">
        <w:t xml:space="preserve">för att se </w:t>
      </w:r>
      <w:r w:rsidR="007226A3">
        <w:t>vad det innebär)</w:t>
      </w:r>
      <w:r w:rsidR="006D4BFC" w:rsidRPr="00060F4D">
        <w:t>.</w:t>
      </w:r>
      <w:r w:rsidR="001908B7" w:rsidRPr="00DC1599">
        <w:t xml:space="preserve"> </w:t>
      </w:r>
    </w:p>
    <w:p w14:paraId="3E070651" w14:textId="4E15C8C1" w:rsidR="003030C9" w:rsidRPr="00DC1599" w:rsidRDefault="00EE6997" w:rsidP="005D7E33">
      <w:r w:rsidRPr="00DC1599">
        <w:rPr>
          <w:b/>
          <w:i/>
        </w:rPr>
        <w:t>Kristina Edström</w:t>
      </w:r>
      <w:r w:rsidR="003030C9" w:rsidRPr="00DC1599">
        <w:rPr>
          <w:lang w:eastAsia="en-US"/>
        </w:rPr>
        <w:t xml:space="preserve"> </w:t>
      </w:r>
      <w:r w:rsidR="00DC1599" w:rsidRPr="00DC1599">
        <w:t xml:space="preserve">är </w:t>
      </w:r>
      <w:r w:rsidR="00DC1599">
        <w:t>universitetslek</w:t>
      </w:r>
      <w:r w:rsidR="00DC1599" w:rsidRPr="00DC1599">
        <w:t xml:space="preserve">tor i </w:t>
      </w:r>
      <w:r w:rsidR="00BB1E5A">
        <w:rPr>
          <w:i/>
        </w:rPr>
        <w:t>I</w:t>
      </w:r>
      <w:r w:rsidR="00DC1599" w:rsidRPr="00DC1599">
        <w:rPr>
          <w:i/>
        </w:rPr>
        <w:t>ngenjörsutbildningens utveckling</w:t>
      </w:r>
      <w:r w:rsidR="00DC1599" w:rsidRPr="00DC1599">
        <w:t xml:space="preserve"> på KTH</w:t>
      </w:r>
      <w:r w:rsidR="003030C9" w:rsidRPr="00DC1599">
        <w:t xml:space="preserve">. </w:t>
      </w:r>
      <w:r w:rsidR="00D61242" w:rsidRPr="00D61242">
        <w:t>Hon är civilingenjör från Chalmers, och Tekn. Dr. från KTH i Teknik och lärande.</w:t>
      </w:r>
      <w:r w:rsidR="00D61242">
        <w:t xml:space="preserve"> </w:t>
      </w:r>
      <w:r w:rsidR="00DC1599" w:rsidRPr="00DC1599">
        <w:t xml:space="preserve">Hon </w:t>
      </w:r>
      <w:r w:rsidR="008F13E0">
        <w:t>hade äran att arrangera</w:t>
      </w:r>
      <w:r w:rsidR="00DC1599" w:rsidRPr="00DC1599">
        <w:t xml:space="preserve"> den första utvecklingskonferensen för Sveriges ingenjörsutbildningar </w:t>
      </w:r>
      <w:r w:rsidR="00D61242">
        <w:t xml:space="preserve">redan 2008 </w:t>
      </w:r>
      <w:r w:rsidR="008F13E0">
        <w:t>på KTH</w:t>
      </w:r>
      <w:r w:rsidR="00D61242">
        <w:t>,</w:t>
      </w:r>
      <w:r w:rsidR="008F13E0">
        <w:t xml:space="preserve"> och har hittills varit på samtliga konferenser</w:t>
      </w:r>
      <w:r w:rsidR="003030C9" w:rsidRPr="00DC1599">
        <w:t>.</w:t>
      </w:r>
      <w:r w:rsidR="003030C9" w:rsidRPr="00DC1599">
        <w:rPr>
          <w:lang w:eastAsia="en-US"/>
        </w:rPr>
        <w:t xml:space="preserve"> </w:t>
      </w:r>
    </w:p>
    <w:p w14:paraId="1BFA7382" w14:textId="38DE8E00" w:rsidR="003030C9" w:rsidRPr="00DC1599" w:rsidRDefault="00EE6997" w:rsidP="00E8559A">
      <w:r w:rsidRPr="00DC1599">
        <w:rPr>
          <w:b/>
          <w:i/>
        </w:rPr>
        <w:t>Pedher Johansson</w:t>
      </w:r>
      <w:r w:rsidR="003030C9" w:rsidRPr="00DC1599">
        <w:rPr>
          <w:b/>
          <w:bCs/>
        </w:rPr>
        <w:t xml:space="preserve"> </w:t>
      </w:r>
      <w:r w:rsidR="005A5A9B">
        <w:t xml:space="preserve">är </w:t>
      </w:r>
      <w:r w:rsidR="004E4AA0">
        <w:t xml:space="preserve">universitetslektor och </w:t>
      </w:r>
      <w:r w:rsidR="005A5A9B">
        <w:t>pedagogisk utvecklare på BT</w:t>
      </w:r>
      <w:r w:rsidR="00701191">
        <w:t xml:space="preserve">H. Han har en magisterexamen i datavetenskap från Umeå Universitet. </w:t>
      </w:r>
      <w:r w:rsidR="005A5A9B">
        <w:t>Om allt går som det ska ser han fram emot att arrangera den 10:e utvecklingskonferensen 2025 på BTH.</w:t>
      </w:r>
    </w:p>
    <w:p w14:paraId="51CDD053" w14:textId="77777777" w:rsidR="006F5DA4" w:rsidRPr="00DC1599" w:rsidRDefault="006F5DA4" w:rsidP="00682948">
      <w:pPr>
        <w:pStyle w:val="Heading1"/>
      </w:pPr>
      <w:r w:rsidRPr="00682948">
        <w:t>Corresponding</w:t>
      </w:r>
      <w:r w:rsidRPr="00DC1599">
        <w:t xml:space="preserve"> </w:t>
      </w:r>
      <w:r w:rsidRPr="00682948">
        <w:t>author</w:t>
      </w:r>
    </w:p>
    <w:p w14:paraId="51C9F421" w14:textId="77777777" w:rsidR="004B5572" w:rsidRPr="00DC1599" w:rsidRDefault="004B5572" w:rsidP="00E8559A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85"/>
        <w:gridCol w:w="4300"/>
      </w:tblGrid>
      <w:tr w:rsidR="00851C0A" w:rsidRPr="00E46CC6" w14:paraId="32303771" w14:textId="77777777" w:rsidTr="00640964">
        <w:tc>
          <w:tcPr>
            <w:tcW w:w="4810" w:type="dxa"/>
          </w:tcPr>
          <w:p w14:paraId="023A47A2" w14:textId="6BC8BE23" w:rsidR="004B5572" w:rsidRPr="00DC1599" w:rsidRDefault="00EE6997" w:rsidP="004A3294">
            <w:pPr>
              <w:jc w:val="left"/>
            </w:pPr>
            <w:r w:rsidRPr="00DC1599">
              <w:t>Kristina Edström</w:t>
            </w:r>
            <w:r w:rsidR="005D7E33">
              <w:br/>
            </w:r>
            <w:r w:rsidRPr="00DC1599">
              <w:t>KTH</w:t>
            </w:r>
            <w:r w:rsidR="005D7E33">
              <w:br/>
            </w:r>
            <w:r w:rsidRPr="00DC1599">
              <w:t>Institutionen för lärande</w:t>
            </w:r>
            <w:r w:rsidR="005D7E33">
              <w:br/>
            </w:r>
            <w:r w:rsidRPr="00DC1599">
              <w:t>100 44</w:t>
            </w:r>
            <w:r w:rsidR="00335274" w:rsidRPr="00DC1599">
              <w:t xml:space="preserve"> </w:t>
            </w:r>
            <w:r w:rsidRPr="00DC1599">
              <w:t>Stockholm</w:t>
            </w:r>
            <w:r w:rsidR="005D7E33">
              <w:br/>
            </w:r>
            <w:r w:rsidRPr="00DC1599">
              <w:t>kristina</w:t>
            </w:r>
            <w:r w:rsidR="00950AA4" w:rsidRPr="00DC1599">
              <w:t>@</w:t>
            </w:r>
            <w:r w:rsidRPr="00DC1599">
              <w:t>kth.se</w:t>
            </w:r>
          </w:p>
        </w:tc>
        <w:tc>
          <w:tcPr>
            <w:tcW w:w="4810" w:type="dxa"/>
          </w:tcPr>
          <w:p w14:paraId="10DABA78" w14:textId="3E814BC6" w:rsidR="004B5572" w:rsidRPr="008D0EFA" w:rsidRDefault="00CC0090" w:rsidP="004A3294">
            <w:pPr>
              <w:jc w:val="left"/>
              <w:rPr>
                <w:lang w:val="en-GB"/>
              </w:rPr>
            </w:pPr>
            <w:r w:rsidRPr="00DC1599">
              <w:rPr>
                <w:noProof/>
              </w:rPr>
              <w:drawing>
                <wp:inline distT="0" distB="0" distL="0" distR="0" wp14:anchorId="7069A225" wp14:editId="1F7E56BC">
                  <wp:extent cx="1319367" cy="465667"/>
                  <wp:effectExtent l="0" t="0" r="0" b="0"/>
                  <wp:docPr id="2" name="Picture 2" descr="C:\Users\jroslof\Desktop\creative-commons-783531_1280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roslof\Desktop\creative-commons-78353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519" cy="52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5572" w:rsidRPr="008D0EFA">
              <w:rPr>
                <w:lang w:val="en-GB"/>
              </w:rPr>
              <w:br/>
              <w:t>This work is licensed under a </w:t>
            </w:r>
            <w:hyperlink r:id="rId14" w:history="1">
              <w:r w:rsidR="004B5572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Creative Commons Attr</w:t>
              </w:r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ibution-</w:t>
              </w:r>
              <w:proofErr w:type="spellStart"/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NonCommercial</w:t>
              </w:r>
              <w:proofErr w:type="spellEnd"/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-</w:t>
              </w:r>
              <w:proofErr w:type="spellStart"/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NoDeriv</w:t>
              </w:r>
              <w:r w:rsidR="00950AA4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ative</w:t>
              </w:r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s</w:t>
              </w:r>
              <w:proofErr w:type="spellEnd"/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 xml:space="preserve"> 4</w:t>
              </w:r>
              <w:r w:rsidR="004B5572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 xml:space="preserve">.0 </w:t>
              </w:r>
              <w:r w:rsidR="00F5200E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 xml:space="preserve">International </w:t>
              </w:r>
              <w:r w:rsidR="004B5572" w:rsidRPr="008D0EFA">
                <w:rPr>
                  <w:rStyle w:val="Hyperlink"/>
                  <w:rFonts w:ascii="Arial" w:hAnsi="Arial" w:cs="Arial"/>
                  <w:szCs w:val="22"/>
                  <w:lang w:val="en-GB"/>
                </w:rPr>
                <w:t>License</w:t>
              </w:r>
            </w:hyperlink>
            <w:r w:rsidR="004B5572" w:rsidRPr="008D0EFA">
              <w:rPr>
                <w:lang w:val="en-GB"/>
              </w:rPr>
              <w:t>.</w:t>
            </w:r>
          </w:p>
        </w:tc>
      </w:tr>
    </w:tbl>
    <w:p w14:paraId="6B54212D" w14:textId="77777777" w:rsidR="00156138" w:rsidRPr="008D0EFA" w:rsidRDefault="00156138" w:rsidP="00BA34C8">
      <w:pPr>
        <w:rPr>
          <w:lang w:val="en-GB"/>
        </w:rPr>
      </w:pPr>
    </w:p>
    <w:sectPr w:rsidR="00156138" w:rsidRPr="008D0EFA" w:rsidSect="005B1E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5876" w:code="9"/>
      <w:pgMar w:top="1418" w:right="1701" w:bottom="1418" w:left="170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A968" w14:textId="77777777" w:rsidR="007F1AA7" w:rsidRDefault="007F1AA7" w:rsidP="00BA34C8">
      <w:r>
        <w:separator/>
      </w:r>
    </w:p>
  </w:endnote>
  <w:endnote w:type="continuationSeparator" w:id="0">
    <w:p w14:paraId="307D029B" w14:textId="77777777" w:rsidR="007F1AA7" w:rsidRDefault="007F1AA7" w:rsidP="00B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06C7" w14:textId="77777777" w:rsidR="00864865" w:rsidRDefault="00864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DF03" w14:textId="44E003E9" w:rsidR="00F71E92" w:rsidRPr="007C3B77" w:rsidRDefault="00864865" w:rsidP="00640964">
    <w:pPr>
      <w:jc w:val="center"/>
    </w:pPr>
    <w:r>
      <w:t>10</w:t>
    </w:r>
    <w:r w:rsidR="007C3B77">
      <w:t xml:space="preserve">:e Utvecklingskonferensen för Sveriges ingenjörsutbildningar, </w:t>
    </w:r>
    <w:r w:rsidR="00D94C6F">
      <w:br/>
    </w:r>
    <w:r>
      <w:t>Blekinge Tekniska Högskola</w:t>
    </w:r>
    <w:r w:rsidR="007C3B77" w:rsidRPr="007C3B77">
      <w:t xml:space="preserve">, </w:t>
    </w:r>
    <w:r>
      <w:t>Karlskrona</w:t>
    </w:r>
    <w:r w:rsidR="007C3B77">
      <w:t xml:space="preserve">, </w:t>
    </w:r>
    <w:r w:rsidR="007C3B77" w:rsidRPr="007C3B77">
      <w:t xml:space="preserve">den </w:t>
    </w:r>
    <w:r>
      <w:t>19</w:t>
    </w:r>
    <w:r w:rsidR="00D94C6F" w:rsidRPr="007C3B77">
      <w:t>–2</w:t>
    </w:r>
    <w:r>
      <w:t>0</w:t>
    </w:r>
    <w:r w:rsidR="007C3B77" w:rsidRPr="007C3B77">
      <w:t xml:space="preserve"> november 202</w:t>
    </w:r>
    <w:r>
      <w:t>5</w:t>
    </w:r>
    <w:r w:rsidR="00D94C6F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D59B" w14:textId="77777777" w:rsidR="00864865" w:rsidRDefault="00864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89C0" w14:textId="77777777" w:rsidR="007F1AA7" w:rsidRDefault="007F1AA7" w:rsidP="00BA34C8">
      <w:r>
        <w:separator/>
      </w:r>
    </w:p>
  </w:footnote>
  <w:footnote w:type="continuationSeparator" w:id="0">
    <w:p w14:paraId="28A5EFEA" w14:textId="77777777" w:rsidR="007F1AA7" w:rsidRDefault="007F1AA7" w:rsidP="00BA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6C60" w14:textId="77777777" w:rsidR="00864865" w:rsidRDefault="00864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9F8F639" w14:paraId="399F5B47" w14:textId="77777777" w:rsidTr="69F8F639">
      <w:tc>
        <w:tcPr>
          <w:tcW w:w="2835" w:type="dxa"/>
        </w:tcPr>
        <w:p w14:paraId="3CFCA507" w14:textId="681BF9DB" w:rsidR="69F8F639" w:rsidRDefault="69F8F639" w:rsidP="69F8F639">
          <w:pPr>
            <w:pStyle w:val="Header"/>
            <w:ind w:left="-115"/>
            <w:jc w:val="left"/>
          </w:pPr>
        </w:p>
      </w:tc>
      <w:tc>
        <w:tcPr>
          <w:tcW w:w="2835" w:type="dxa"/>
        </w:tcPr>
        <w:p w14:paraId="52069F2A" w14:textId="5F070B48" w:rsidR="69F8F639" w:rsidRDefault="69F8F639" w:rsidP="69F8F639">
          <w:pPr>
            <w:pStyle w:val="Header"/>
            <w:jc w:val="center"/>
          </w:pPr>
        </w:p>
      </w:tc>
      <w:tc>
        <w:tcPr>
          <w:tcW w:w="2835" w:type="dxa"/>
        </w:tcPr>
        <w:p w14:paraId="26816BB8" w14:textId="57F530AA" w:rsidR="69F8F639" w:rsidRDefault="69F8F639" w:rsidP="69F8F639">
          <w:pPr>
            <w:pStyle w:val="Header"/>
            <w:ind w:right="-115"/>
            <w:jc w:val="right"/>
          </w:pPr>
        </w:p>
      </w:tc>
    </w:tr>
  </w:tbl>
  <w:p w14:paraId="30AE2521" w14:textId="7E0DD773" w:rsidR="69F8F639" w:rsidRDefault="69F8F639" w:rsidP="69F8F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C2F0" w14:textId="77777777" w:rsidR="00864865" w:rsidRDefault="00864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4AC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4E8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C29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30F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14E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40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2E9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526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780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F07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9CC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D940B4"/>
    <w:multiLevelType w:val="hybridMultilevel"/>
    <w:tmpl w:val="0D3870B6"/>
    <w:lvl w:ilvl="0" w:tplc="67E06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D3D9D"/>
    <w:multiLevelType w:val="hybridMultilevel"/>
    <w:tmpl w:val="EA5C4FB2"/>
    <w:lvl w:ilvl="0" w:tplc="2F64769A">
      <w:start w:val="1"/>
      <w:numFmt w:val="bullet"/>
      <w:pStyle w:val="1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2B5E"/>
    <w:multiLevelType w:val="hybridMultilevel"/>
    <w:tmpl w:val="C9D8E64A"/>
    <w:lvl w:ilvl="0" w:tplc="D6EE0622">
      <w:numFmt w:val="bullet"/>
      <w:pStyle w:val="3rd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PMingLiU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7679B"/>
    <w:multiLevelType w:val="hybridMultilevel"/>
    <w:tmpl w:val="E4DA0BD8"/>
    <w:lvl w:ilvl="0" w:tplc="A0824800">
      <w:start w:val="1"/>
      <w:numFmt w:val="bullet"/>
      <w:pStyle w:val="2nd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D465A"/>
    <w:multiLevelType w:val="hybridMultilevel"/>
    <w:tmpl w:val="509CDAF6"/>
    <w:lvl w:ilvl="0" w:tplc="43D21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181935">
    <w:abstractNumId w:val="11"/>
  </w:num>
  <w:num w:numId="2" w16cid:durableId="436798979">
    <w:abstractNumId w:val="12"/>
  </w:num>
  <w:num w:numId="3" w16cid:durableId="724138445">
    <w:abstractNumId w:val="14"/>
  </w:num>
  <w:num w:numId="4" w16cid:durableId="676154688">
    <w:abstractNumId w:val="13"/>
  </w:num>
  <w:num w:numId="5" w16cid:durableId="2106995905">
    <w:abstractNumId w:val="15"/>
  </w:num>
  <w:num w:numId="6" w16cid:durableId="2043750259">
    <w:abstractNumId w:val="0"/>
  </w:num>
  <w:num w:numId="7" w16cid:durableId="2038651888">
    <w:abstractNumId w:val="9"/>
  </w:num>
  <w:num w:numId="8" w16cid:durableId="613637939">
    <w:abstractNumId w:val="4"/>
  </w:num>
  <w:num w:numId="9" w16cid:durableId="297421536">
    <w:abstractNumId w:val="3"/>
  </w:num>
  <w:num w:numId="10" w16cid:durableId="1654719983">
    <w:abstractNumId w:val="2"/>
  </w:num>
  <w:num w:numId="11" w16cid:durableId="862399936">
    <w:abstractNumId w:val="1"/>
  </w:num>
  <w:num w:numId="12" w16cid:durableId="1949501651">
    <w:abstractNumId w:val="10"/>
  </w:num>
  <w:num w:numId="13" w16cid:durableId="1297376214">
    <w:abstractNumId w:val="8"/>
  </w:num>
  <w:num w:numId="14" w16cid:durableId="1579289721">
    <w:abstractNumId w:val="7"/>
  </w:num>
  <w:num w:numId="15" w16cid:durableId="174197833">
    <w:abstractNumId w:val="6"/>
  </w:num>
  <w:num w:numId="16" w16cid:durableId="210156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C2"/>
    <w:rsid w:val="000135E0"/>
    <w:rsid w:val="0004440D"/>
    <w:rsid w:val="00045ACF"/>
    <w:rsid w:val="000467F5"/>
    <w:rsid w:val="00060F4D"/>
    <w:rsid w:val="0007346E"/>
    <w:rsid w:val="00073661"/>
    <w:rsid w:val="000831F9"/>
    <w:rsid w:val="00085A1D"/>
    <w:rsid w:val="00096759"/>
    <w:rsid w:val="000A27C2"/>
    <w:rsid w:val="000A6DB3"/>
    <w:rsid w:val="000A7A4C"/>
    <w:rsid w:val="000C20F1"/>
    <w:rsid w:val="000D1ECB"/>
    <w:rsid w:val="000D4428"/>
    <w:rsid w:val="000D70C1"/>
    <w:rsid w:val="000E257A"/>
    <w:rsid w:val="000E7BD9"/>
    <w:rsid w:val="00101C38"/>
    <w:rsid w:val="00103C09"/>
    <w:rsid w:val="001135CB"/>
    <w:rsid w:val="00124CB7"/>
    <w:rsid w:val="001420B5"/>
    <w:rsid w:val="0014388B"/>
    <w:rsid w:val="00146B0A"/>
    <w:rsid w:val="00156138"/>
    <w:rsid w:val="001908B7"/>
    <w:rsid w:val="00193F4E"/>
    <w:rsid w:val="001947FD"/>
    <w:rsid w:val="00197541"/>
    <w:rsid w:val="001A3750"/>
    <w:rsid w:val="001B4BED"/>
    <w:rsid w:val="001B6926"/>
    <w:rsid w:val="001C4D32"/>
    <w:rsid w:val="001D41A1"/>
    <w:rsid w:val="001E1D16"/>
    <w:rsid w:val="001E3D33"/>
    <w:rsid w:val="001E4C2D"/>
    <w:rsid w:val="00200E87"/>
    <w:rsid w:val="00206C8E"/>
    <w:rsid w:val="00210F68"/>
    <w:rsid w:val="00215F13"/>
    <w:rsid w:val="002218AF"/>
    <w:rsid w:val="00221D32"/>
    <w:rsid w:val="00224A88"/>
    <w:rsid w:val="00225E5F"/>
    <w:rsid w:val="002305DC"/>
    <w:rsid w:val="00233B88"/>
    <w:rsid w:val="00234746"/>
    <w:rsid w:val="0024163F"/>
    <w:rsid w:val="00242EA9"/>
    <w:rsid w:val="00254843"/>
    <w:rsid w:val="00256979"/>
    <w:rsid w:val="00264876"/>
    <w:rsid w:val="002660E6"/>
    <w:rsid w:val="00270093"/>
    <w:rsid w:val="00285191"/>
    <w:rsid w:val="00297C9E"/>
    <w:rsid w:val="002C1632"/>
    <w:rsid w:val="002D239A"/>
    <w:rsid w:val="002D3421"/>
    <w:rsid w:val="002D5866"/>
    <w:rsid w:val="002E2C71"/>
    <w:rsid w:val="002E2E12"/>
    <w:rsid w:val="002E479D"/>
    <w:rsid w:val="002F156B"/>
    <w:rsid w:val="002F6492"/>
    <w:rsid w:val="003030C9"/>
    <w:rsid w:val="00321BE7"/>
    <w:rsid w:val="00323D97"/>
    <w:rsid w:val="00335274"/>
    <w:rsid w:val="00335C2B"/>
    <w:rsid w:val="00340014"/>
    <w:rsid w:val="003409B4"/>
    <w:rsid w:val="00342169"/>
    <w:rsid w:val="0035535F"/>
    <w:rsid w:val="00361324"/>
    <w:rsid w:val="00371722"/>
    <w:rsid w:val="003741E4"/>
    <w:rsid w:val="0038344C"/>
    <w:rsid w:val="00386AB2"/>
    <w:rsid w:val="003A2B32"/>
    <w:rsid w:val="003A2FAE"/>
    <w:rsid w:val="003B09B5"/>
    <w:rsid w:val="003C058C"/>
    <w:rsid w:val="003C7CDD"/>
    <w:rsid w:val="003E5E3A"/>
    <w:rsid w:val="003F6E64"/>
    <w:rsid w:val="0040705B"/>
    <w:rsid w:val="00412194"/>
    <w:rsid w:val="00414784"/>
    <w:rsid w:val="00430DC5"/>
    <w:rsid w:val="004368B6"/>
    <w:rsid w:val="004438CD"/>
    <w:rsid w:val="00447EFF"/>
    <w:rsid w:val="0047700C"/>
    <w:rsid w:val="00477D23"/>
    <w:rsid w:val="00491E9B"/>
    <w:rsid w:val="00493D8B"/>
    <w:rsid w:val="004957A7"/>
    <w:rsid w:val="004A3294"/>
    <w:rsid w:val="004B1D1E"/>
    <w:rsid w:val="004B5572"/>
    <w:rsid w:val="004D0FDF"/>
    <w:rsid w:val="004E4AA0"/>
    <w:rsid w:val="004E6773"/>
    <w:rsid w:val="004E7E71"/>
    <w:rsid w:val="004F661D"/>
    <w:rsid w:val="004F715B"/>
    <w:rsid w:val="005054EB"/>
    <w:rsid w:val="00511B6D"/>
    <w:rsid w:val="00517809"/>
    <w:rsid w:val="00523C77"/>
    <w:rsid w:val="00532880"/>
    <w:rsid w:val="0055216E"/>
    <w:rsid w:val="005533FD"/>
    <w:rsid w:val="00554D7C"/>
    <w:rsid w:val="00560245"/>
    <w:rsid w:val="00560D14"/>
    <w:rsid w:val="00573CBA"/>
    <w:rsid w:val="0058395B"/>
    <w:rsid w:val="005A5A9B"/>
    <w:rsid w:val="005B1EBD"/>
    <w:rsid w:val="005B4609"/>
    <w:rsid w:val="005C3974"/>
    <w:rsid w:val="005C64FB"/>
    <w:rsid w:val="005C7BD0"/>
    <w:rsid w:val="005D6A0A"/>
    <w:rsid w:val="005D7E33"/>
    <w:rsid w:val="00623C9B"/>
    <w:rsid w:val="00633F51"/>
    <w:rsid w:val="0063455F"/>
    <w:rsid w:val="00634659"/>
    <w:rsid w:val="00640964"/>
    <w:rsid w:val="00643856"/>
    <w:rsid w:val="00644934"/>
    <w:rsid w:val="00644FF9"/>
    <w:rsid w:val="00655869"/>
    <w:rsid w:val="00660834"/>
    <w:rsid w:val="006728AB"/>
    <w:rsid w:val="00673870"/>
    <w:rsid w:val="0067553B"/>
    <w:rsid w:val="00675F44"/>
    <w:rsid w:val="00681E26"/>
    <w:rsid w:val="00682948"/>
    <w:rsid w:val="006A3D1B"/>
    <w:rsid w:val="006A4ACF"/>
    <w:rsid w:val="006B66D7"/>
    <w:rsid w:val="006D4BFC"/>
    <w:rsid w:val="006F06E5"/>
    <w:rsid w:val="006F4E00"/>
    <w:rsid w:val="006F5DA4"/>
    <w:rsid w:val="00701191"/>
    <w:rsid w:val="00701484"/>
    <w:rsid w:val="00705D81"/>
    <w:rsid w:val="007160F5"/>
    <w:rsid w:val="007226A3"/>
    <w:rsid w:val="007537B4"/>
    <w:rsid w:val="00756238"/>
    <w:rsid w:val="00767F4F"/>
    <w:rsid w:val="00792B25"/>
    <w:rsid w:val="007C3B77"/>
    <w:rsid w:val="007C7E9D"/>
    <w:rsid w:val="007D292D"/>
    <w:rsid w:val="007D5319"/>
    <w:rsid w:val="007D78AB"/>
    <w:rsid w:val="007D7E85"/>
    <w:rsid w:val="007E4030"/>
    <w:rsid w:val="007F1AA7"/>
    <w:rsid w:val="007F2676"/>
    <w:rsid w:val="00811514"/>
    <w:rsid w:val="00817272"/>
    <w:rsid w:val="00824945"/>
    <w:rsid w:val="0082781A"/>
    <w:rsid w:val="00831BFF"/>
    <w:rsid w:val="008337C3"/>
    <w:rsid w:val="00836089"/>
    <w:rsid w:val="0084228E"/>
    <w:rsid w:val="00844A26"/>
    <w:rsid w:val="00845632"/>
    <w:rsid w:val="00851C0A"/>
    <w:rsid w:val="00864865"/>
    <w:rsid w:val="00866B23"/>
    <w:rsid w:val="00866FBA"/>
    <w:rsid w:val="008701CA"/>
    <w:rsid w:val="00882D1B"/>
    <w:rsid w:val="00886F9D"/>
    <w:rsid w:val="00887C45"/>
    <w:rsid w:val="008913B8"/>
    <w:rsid w:val="008933E1"/>
    <w:rsid w:val="00893592"/>
    <w:rsid w:val="00895515"/>
    <w:rsid w:val="008975A7"/>
    <w:rsid w:val="008A1B44"/>
    <w:rsid w:val="008B2401"/>
    <w:rsid w:val="008D05A5"/>
    <w:rsid w:val="008D0EFA"/>
    <w:rsid w:val="008D429A"/>
    <w:rsid w:val="008E0E15"/>
    <w:rsid w:val="008F13E0"/>
    <w:rsid w:val="008F1A1D"/>
    <w:rsid w:val="00905134"/>
    <w:rsid w:val="00922291"/>
    <w:rsid w:val="00923EBC"/>
    <w:rsid w:val="0093330F"/>
    <w:rsid w:val="00935120"/>
    <w:rsid w:val="00950AA4"/>
    <w:rsid w:val="00961BDA"/>
    <w:rsid w:val="00965598"/>
    <w:rsid w:val="00966C1C"/>
    <w:rsid w:val="00974B2F"/>
    <w:rsid w:val="00976421"/>
    <w:rsid w:val="0098199F"/>
    <w:rsid w:val="009925A9"/>
    <w:rsid w:val="009B2E0C"/>
    <w:rsid w:val="009B6177"/>
    <w:rsid w:val="009F277E"/>
    <w:rsid w:val="00A0516F"/>
    <w:rsid w:val="00A1144B"/>
    <w:rsid w:val="00A43037"/>
    <w:rsid w:val="00A52B80"/>
    <w:rsid w:val="00A56215"/>
    <w:rsid w:val="00A57D5E"/>
    <w:rsid w:val="00A605E8"/>
    <w:rsid w:val="00A6384F"/>
    <w:rsid w:val="00A6528A"/>
    <w:rsid w:val="00A723B8"/>
    <w:rsid w:val="00A757A3"/>
    <w:rsid w:val="00A83A3D"/>
    <w:rsid w:val="00A85F2B"/>
    <w:rsid w:val="00A979B6"/>
    <w:rsid w:val="00AA0BEA"/>
    <w:rsid w:val="00AA2567"/>
    <w:rsid w:val="00AA5C3B"/>
    <w:rsid w:val="00AA7125"/>
    <w:rsid w:val="00AC1AA2"/>
    <w:rsid w:val="00AE1F02"/>
    <w:rsid w:val="00B113F7"/>
    <w:rsid w:val="00B13563"/>
    <w:rsid w:val="00B20BDE"/>
    <w:rsid w:val="00B22B67"/>
    <w:rsid w:val="00B2303A"/>
    <w:rsid w:val="00B23987"/>
    <w:rsid w:val="00B2596F"/>
    <w:rsid w:val="00B378E2"/>
    <w:rsid w:val="00B766AE"/>
    <w:rsid w:val="00B8199B"/>
    <w:rsid w:val="00B85528"/>
    <w:rsid w:val="00B92A2D"/>
    <w:rsid w:val="00BA34C8"/>
    <w:rsid w:val="00BB1E5A"/>
    <w:rsid w:val="00BC0773"/>
    <w:rsid w:val="00BC1318"/>
    <w:rsid w:val="00BC71AB"/>
    <w:rsid w:val="00BD536B"/>
    <w:rsid w:val="00BE72A8"/>
    <w:rsid w:val="00C03982"/>
    <w:rsid w:val="00C04811"/>
    <w:rsid w:val="00C13B88"/>
    <w:rsid w:val="00C14BDB"/>
    <w:rsid w:val="00C205B8"/>
    <w:rsid w:val="00C33D21"/>
    <w:rsid w:val="00C40C6F"/>
    <w:rsid w:val="00C47E2D"/>
    <w:rsid w:val="00C534F0"/>
    <w:rsid w:val="00C53CBB"/>
    <w:rsid w:val="00C605F9"/>
    <w:rsid w:val="00C61756"/>
    <w:rsid w:val="00C6685F"/>
    <w:rsid w:val="00C7467F"/>
    <w:rsid w:val="00C80174"/>
    <w:rsid w:val="00C806CE"/>
    <w:rsid w:val="00C94E9B"/>
    <w:rsid w:val="00CA1351"/>
    <w:rsid w:val="00CA3C01"/>
    <w:rsid w:val="00CB3366"/>
    <w:rsid w:val="00CB6F7B"/>
    <w:rsid w:val="00CB704F"/>
    <w:rsid w:val="00CC0090"/>
    <w:rsid w:val="00CC56DD"/>
    <w:rsid w:val="00CC5B42"/>
    <w:rsid w:val="00CC6D5A"/>
    <w:rsid w:val="00CC7680"/>
    <w:rsid w:val="00CE4C19"/>
    <w:rsid w:val="00CE4CC8"/>
    <w:rsid w:val="00CF0554"/>
    <w:rsid w:val="00CF2E8F"/>
    <w:rsid w:val="00CF3A11"/>
    <w:rsid w:val="00D03485"/>
    <w:rsid w:val="00D06309"/>
    <w:rsid w:val="00D07E5D"/>
    <w:rsid w:val="00D14055"/>
    <w:rsid w:val="00D17E95"/>
    <w:rsid w:val="00D26037"/>
    <w:rsid w:val="00D41837"/>
    <w:rsid w:val="00D448F8"/>
    <w:rsid w:val="00D55A3C"/>
    <w:rsid w:val="00D61242"/>
    <w:rsid w:val="00D61CDC"/>
    <w:rsid w:val="00D64BF7"/>
    <w:rsid w:val="00D7153F"/>
    <w:rsid w:val="00D80F90"/>
    <w:rsid w:val="00D93FE3"/>
    <w:rsid w:val="00D94C6F"/>
    <w:rsid w:val="00DA0BE5"/>
    <w:rsid w:val="00DA24B5"/>
    <w:rsid w:val="00DB4FAE"/>
    <w:rsid w:val="00DB5D08"/>
    <w:rsid w:val="00DB7190"/>
    <w:rsid w:val="00DC1599"/>
    <w:rsid w:val="00DD004A"/>
    <w:rsid w:val="00DD0799"/>
    <w:rsid w:val="00DF4C4D"/>
    <w:rsid w:val="00E02A4A"/>
    <w:rsid w:val="00E10996"/>
    <w:rsid w:val="00E26DD7"/>
    <w:rsid w:val="00E31918"/>
    <w:rsid w:val="00E4196E"/>
    <w:rsid w:val="00E4520C"/>
    <w:rsid w:val="00E46CC6"/>
    <w:rsid w:val="00E575E7"/>
    <w:rsid w:val="00E65A24"/>
    <w:rsid w:val="00E6739C"/>
    <w:rsid w:val="00E7634B"/>
    <w:rsid w:val="00E8559A"/>
    <w:rsid w:val="00E86569"/>
    <w:rsid w:val="00E955C0"/>
    <w:rsid w:val="00EA480D"/>
    <w:rsid w:val="00EA4828"/>
    <w:rsid w:val="00EB2586"/>
    <w:rsid w:val="00EC20CE"/>
    <w:rsid w:val="00EC4B1F"/>
    <w:rsid w:val="00EE6997"/>
    <w:rsid w:val="00EF3EB3"/>
    <w:rsid w:val="00EF421A"/>
    <w:rsid w:val="00EF5A7D"/>
    <w:rsid w:val="00F009B6"/>
    <w:rsid w:val="00F04A40"/>
    <w:rsid w:val="00F26553"/>
    <w:rsid w:val="00F26CA6"/>
    <w:rsid w:val="00F377A3"/>
    <w:rsid w:val="00F5200E"/>
    <w:rsid w:val="00F64F4F"/>
    <w:rsid w:val="00F71E92"/>
    <w:rsid w:val="00F747EF"/>
    <w:rsid w:val="00F86F2D"/>
    <w:rsid w:val="00FA06A4"/>
    <w:rsid w:val="00FA18E1"/>
    <w:rsid w:val="00FA328C"/>
    <w:rsid w:val="00FA47E4"/>
    <w:rsid w:val="00FB04D7"/>
    <w:rsid w:val="00FB1043"/>
    <w:rsid w:val="00FB78AD"/>
    <w:rsid w:val="00FC4DC5"/>
    <w:rsid w:val="00FD1FDF"/>
    <w:rsid w:val="00FE2D64"/>
    <w:rsid w:val="00FE3078"/>
    <w:rsid w:val="00FF1BE1"/>
    <w:rsid w:val="69F8F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2FCA8"/>
  <w14:defaultImageDpi w14:val="300"/>
  <w15:docId w15:val="{81FD7A75-2694-45B0-A328-FB68B71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A3294"/>
    <w:pPr>
      <w:spacing w:after="160"/>
      <w:jc w:val="both"/>
    </w:pPr>
    <w:rPr>
      <w:rFonts w:asciiTheme="minorHAnsi" w:hAnsiTheme="minorHAnsi"/>
      <w:sz w:val="22"/>
      <w:szCs w:val="24"/>
      <w:lang w:val="sv-S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48"/>
    <w:pPr>
      <w:spacing w:before="480"/>
      <w:outlineLvl w:val="0"/>
    </w:pPr>
    <w:rPr>
      <w:rFonts w:ascii="Arial" w:hAnsi="Arial" w:cs="Arial"/>
      <w:b/>
      <w:caps/>
      <w:szCs w:val="22"/>
    </w:rPr>
  </w:style>
  <w:style w:type="paragraph" w:styleId="Heading2">
    <w:name w:val="heading 2"/>
    <w:basedOn w:val="Normal"/>
    <w:next w:val="Normal"/>
    <w:qFormat/>
    <w:rsid w:val="00B113F7"/>
    <w:pPr>
      <w:keepNext/>
      <w:keepLines/>
      <w:spacing w:before="240"/>
      <w:outlineLvl w:val="1"/>
    </w:pPr>
    <w:rPr>
      <w:rFonts w:ascii="Arial" w:hAnsi="Arial" w:cs="Arial"/>
      <w:b/>
      <w:i/>
      <w:szCs w:val="22"/>
    </w:rPr>
  </w:style>
  <w:style w:type="paragraph" w:styleId="Heading3">
    <w:name w:val="heading 3"/>
    <w:basedOn w:val="Normal"/>
    <w:next w:val="Normal"/>
    <w:qFormat/>
    <w:rsid w:val="00B113F7"/>
    <w:pPr>
      <w:spacing w:before="240"/>
      <w:outlineLvl w:val="2"/>
    </w:pPr>
    <w:rPr>
      <w:rFonts w:ascii="Arial" w:hAnsi="Arial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Bullet">
    <w:name w:val="1st Bullet"/>
    <w:basedOn w:val="Normal"/>
    <w:next w:val="Normal"/>
    <w:rsid w:val="00E65A24"/>
    <w:pPr>
      <w:numPr>
        <w:numId w:val="2"/>
      </w:numPr>
    </w:pPr>
    <w:rPr>
      <w:lang w:eastAsia="zh-TW"/>
    </w:rPr>
  </w:style>
  <w:style w:type="paragraph" w:customStyle="1" w:styleId="2ndBullet">
    <w:name w:val="2nd Bullet"/>
    <w:basedOn w:val="Normal"/>
    <w:rsid w:val="00E65A24"/>
    <w:pPr>
      <w:numPr>
        <w:numId w:val="3"/>
      </w:numPr>
      <w:ind w:left="1080"/>
    </w:pPr>
    <w:rPr>
      <w:lang w:val="en-US" w:eastAsia="zh-TW"/>
    </w:rPr>
  </w:style>
  <w:style w:type="paragraph" w:customStyle="1" w:styleId="3rdBullet">
    <w:name w:val="3rd Bullet"/>
    <w:basedOn w:val="Normal"/>
    <w:rsid w:val="00E65A24"/>
    <w:pPr>
      <w:numPr>
        <w:numId w:val="4"/>
      </w:numPr>
      <w:ind w:left="1800"/>
    </w:pPr>
    <w:rPr>
      <w:lang w:val="en-US" w:eastAsia="zh-TW"/>
    </w:rPr>
  </w:style>
  <w:style w:type="paragraph" w:customStyle="1" w:styleId="Author">
    <w:name w:val="Author"/>
    <w:basedOn w:val="Normal"/>
    <w:rsid w:val="00DB4FAE"/>
    <w:pPr>
      <w:jc w:val="center"/>
    </w:pPr>
    <w:rPr>
      <w:rFonts w:ascii="Arial" w:hAnsi="Arial" w:cs="Arial"/>
      <w:bCs/>
      <w:szCs w:val="22"/>
    </w:rPr>
  </w:style>
  <w:style w:type="paragraph" w:customStyle="1" w:styleId="TertiaryHeadings">
    <w:name w:val="Tertiary Headings"/>
    <w:basedOn w:val="Normal"/>
    <w:rsid w:val="00101C38"/>
    <w:pPr>
      <w:spacing w:before="240" w:after="240"/>
    </w:pPr>
    <w:rPr>
      <w:i/>
      <w:lang w:eastAsia="zh-TW"/>
    </w:rPr>
  </w:style>
  <w:style w:type="paragraph" w:customStyle="1" w:styleId="TableHeading">
    <w:name w:val="Table Heading"/>
    <w:basedOn w:val="Normal"/>
    <w:rsid w:val="00101C38"/>
    <w:pPr>
      <w:jc w:val="center"/>
    </w:pPr>
    <w:rPr>
      <w:lang w:eastAsia="zh-TW"/>
    </w:rPr>
  </w:style>
  <w:style w:type="paragraph" w:customStyle="1" w:styleId="FigureHeading">
    <w:name w:val="Figure Heading"/>
    <w:basedOn w:val="Normal"/>
    <w:rsid w:val="00101C38"/>
    <w:pPr>
      <w:jc w:val="center"/>
    </w:pPr>
    <w:rPr>
      <w:lang w:eastAsia="zh-TW"/>
    </w:rPr>
  </w:style>
  <w:style w:type="paragraph" w:styleId="Header">
    <w:name w:val="header"/>
    <w:basedOn w:val="Normal"/>
    <w:rsid w:val="00096759"/>
    <w:pPr>
      <w:tabs>
        <w:tab w:val="center" w:pos="4153"/>
        <w:tab w:val="right" w:pos="8306"/>
      </w:tabs>
    </w:pPr>
    <w:rPr>
      <w:lang w:eastAsia="zh-TW"/>
    </w:rPr>
  </w:style>
  <w:style w:type="paragraph" w:styleId="Footer">
    <w:name w:val="footer"/>
    <w:basedOn w:val="Normal"/>
    <w:rsid w:val="00096759"/>
    <w:pPr>
      <w:tabs>
        <w:tab w:val="center" w:pos="4153"/>
        <w:tab w:val="right" w:pos="8306"/>
      </w:tabs>
    </w:pPr>
    <w:rPr>
      <w:lang w:eastAsia="zh-TW"/>
    </w:rPr>
  </w:style>
  <w:style w:type="paragraph" w:styleId="BalloonText">
    <w:name w:val="Balloon Text"/>
    <w:basedOn w:val="Normal"/>
    <w:link w:val="BalloonTextChar"/>
    <w:rsid w:val="00D03485"/>
    <w:rPr>
      <w:rFonts w:ascii="Lucida Grande" w:hAnsi="Lucida Grande" w:cs="Lucida Grande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rsid w:val="00D03485"/>
    <w:rPr>
      <w:rFonts w:ascii="Lucida Grande" w:hAnsi="Lucida Grande" w:cs="Lucida Grande"/>
      <w:sz w:val="18"/>
      <w:szCs w:val="18"/>
      <w:lang w:val="en-GB" w:eastAsia="zh-TW"/>
    </w:rPr>
  </w:style>
  <w:style w:type="table" w:styleId="TableGrid">
    <w:name w:val="Table Grid"/>
    <w:basedOn w:val="TableNormal"/>
    <w:rsid w:val="004B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55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06C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0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6A4"/>
    <w:rPr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FA06A4"/>
    <w:rPr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6A4"/>
    <w:rPr>
      <w:b/>
      <w:bCs/>
      <w:lang w:val="en-GB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82948"/>
    <w:rPr>
      <w:rFonts w:ascii="Arial" w:hAnsi="Arial" w:cs="Arial"/>
      <w:b/>
      <w:caps/>
      <w:sz w:val="22"/>
      <w:szCs w:val="22"/>
      <w:lang w:val="sv-SE" w:eastAsia="en-GB"/>
    </w:rPr>
  </w:style>
  <w:style w:type="paragraph" w:styleId="Bibliography">
    <w:name w:val="Bibliography"/>
    <w:basedOn w:val="Normal"/>
    <w:next w:val="Normal"/>
    <w:uiPriority w:val="37"/>
    <w:unhideWhenUsed/>
    <w:rsid w:val="00640964"/>
    <w:rPr>
      <w:sz w:val="20"/>
      <w:lang w:eastAsia="zh-TW"/>
    </w:rPr>
  </w:style>
  <w:style w:type="paragraph" w:customStyle="1" w:styleId="Titel">
    <w:name w:val="Titel"/>
    <w:basedOn w:val="Title"/>
    <w:qFormat/>
    <w:rsid w:val="00210F68"/>
    <w:pPr>
      <w:spacing w:after="360"/>
      <w:jc w:val="center"/>
    </w:pPr>
    <w:rPr>
      <w:rFonts w:cs="Arial"/>
      <w:b w:val="0"/>
      <w:spacing w:val="0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BC1318"/>
  </w:style>
  <w:style w:type="paragraph" w:styleId="Title">
    <w:name w:val="Title"/>
    <w:basedOn w:val="Normal"/>
    <w:next w:val="Normal"/>
    <w:link w:val="TitleChar"/>
    <w:qFormat/>
    <w:locked/>
    <w:rsid w:val="00210F68"/>
    <w:pPr>
      <w:keepNext/>
      <w:keepLines/>
      <w:spacing w:before="4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Cs w:val="22"/>
    </w:rPr>
  </w:style>
  <w:style w:type="character" w:customStyle="1" w:styleId="TitleChar">
    <w:name w:val="Title Char"/>
    <w:basedOn w:val="DefaultParagraphFont"/>
    <w:link w:val="Title"/>
    <w:rsid w:val="00210F68"/>
    <w:rPr>
      <w:rFonts w:asciiTheme="majorHAnsi" w:eastAsiaTheme="majorEastAsia" w:hAnsiTheme="majorHAnsi" w:cstheme="majorBidi"/>
      <w:b/>
      <w:bCs/>
      <w:spacing w:val="-10"/>
      <w:kern w:val="28"/>
      <w:sz w:val="22"/>
      <w:szCs w:val="22"/>
      <w:lang w:val="sv-SE" w:eastAsia="en-GB"/>
    </w:rPr>
  </w:style>
  <w:style w:type="character" w:customStyle="1" w:styleId="BodyTextChar">
    <w:name w:val="Body Text Char"/>
    <w:basedOn w:val="DefaultParagraphFont"/>
    <w:link w:val="BodyText"/>
    <w:rsid w:val="00BC1318"/>
    <w:rPr>
      <w:rFonts w:asciiTheme="minorHAnsi" w:hAnsiTheme="minorHAnsi"/>
      <w:sz w:val="22"/>
      <w:szCs w:val="24"/>
      <w:lang w:val="sv-SE" w:eastAsia="en-GB"/>
    </w:rPr>
  </w:style>
  <w:style w:type="character" w:styleId="Emphasis">
    <w:name w:val="Emphasis"/>
    <w:basedOn w:val="DefaultParagraphFont"/>
    <w:qFormat/>
    <w:locked/>
    <w:rsid w:val="00DB4FAE"/>
    <w:rPr>
      <w:i/>
      <w:iCs/>
    </w:rPr>
  </w:style>
  <w:style w:type="paragraph" w:styleId="Caption">
    <w:name w:val="caption"/>
    <w:basedOn w:val="Normal"/>
    <w:next w:val="Normal"/>
    <w:unhideWhenUsed/>
    <w:qFormat/>
    <w:locked/>
    <w:rsid w:val="005B1EBD"/>
    <w:pPr>
      <w:jc w:val="center"/>
    </w:pPr>
    <w:rPr>
      <w:rFonts w:ascii="Arial" w:hAnsi="Arial" w:cs="Arial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7E40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nd/4.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-nd/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95201-2ca6-4237-971f-b974eb700e0d">
      <Terms xmlns="http://schemas.microsoft.com/office/infopath/2007/PartnerControls"/>
    </lcf76f155ced4ddcb4097134ff3c332f>
    <TaxCatchAll xmlns="fa0f517a-82d6-472b-a320-dd9788c576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9626FB4856543A2A84DEBADF7A99E" ma:contentTypeVersion="11" ma:contentTypeDescription="Skapa ett nytt dokument." ma:contentTypeScope="" ma:versionID="6b04bf5168d64ff1eb430688d4219144">
  <xsd:schema xmlns:xsd="http://www.w3.org/2001/XMLSchema" xmlns:xs="http://www.w3.org/2001/XMLSchema" xmlns:p="http://schemas.microsoft.com/office/2006/metadata/properties" xmlns:ns2="05895201-2ca6-4237-971f-b974eb700e0d" xmlns:ns3="fa0f517a-82d6-472b-a320-dd9788c576a9" targetNamespace="http://schemas.microsoft.com/office/2006/metadata/properties" ma:root="true" ma:fieldsID="fd94b5b2e38ca9f504956239b1a12f59" ns2:_="" ns3:_="">
    <xsd:import namespace="05895201-2ca6-4237-971f-b974eb700e0d"/>
    <xsd:import namespace="fa0f517a-82d6-472b-a320-dd9788c57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5201-2ca6-4237-971f-b974eb70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41f0efd-37a5-4b49-b28c-f3f4d94bb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f517a-82d6-472b-a320-dd9788c576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9435a-4452-4294-99ba-a8ae44971683}" ma:internalName="TaxCatchAll" ma:showField="CatchAllData" ma:web="fa0f517a-82d6-472b-a320-dd9788c57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Big11</b:Tag>
    <b:SourceType>Book</b:SourceType>
    <b:Guid>{735EBA5E-694B-4C6C-A004-FA06911F5467}</b:Guid>
    <b:Title>Teaching for Quality Learning at University : What the Student Does</b:Title>
    <b:Year>2011</b:Year>
    <b:Author>
      <b:Author>
        <b:NameList>
          <b:Person>
            <b:Last>Biggs</b:Last>
            <b:First>John</b:First>
            <b:Middle>Burville</b:Middle>
          </b:Person>
          <b:Person>
            <b:Last>Tang</b:Last>
            <b:Middle>So-kum</b:Middle>
            <b:First>Catherine</b:First>
          </b:Person>
        </b:NameList>
      </b:Author>
    </b:Author>
    <b:City>Maidenhead</b:City>
    <b:Publisher>Society for Research into Higher Education &amp; Open University Press</b:Publisher>
    <b:RefOrder>2</b:RefOrder>
  </b:Source>
  <b:Source>
    <b:Tag>Bjö12</b:Tag>
    <b:SourceType>ConferenceProceedings</b:SourceType>
    <b:Guid>{EF22BA37-4A6A-4D2E-9D62-DB5D0F13987E}</b:Guid>
    <b:Title>APPLICATION OF CDIO IN NON-ENGINEERING PROGRAMMES – MOTIVES, IMPLEMENTATION AND EXPERIENCES</b:Title>
    <b:Year>2012</b:Year>
    <b:City>Turku, Finland</b:City>
    <b:Publisher>Turku University of Applied Sciences</b:Publisher>
    <b:Pages>84-101</b:Pages>
    <b:URL>http://julkaisut.turkuamk.fi/isbn9789522166104.pdf</b:URL>
    <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Middle>J.</b:Middle>
            <b:First>Ronald</b:First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  <b:Author>
        <b:NameList>
          <b:Person>
            <b:Last>Malmqvist</b:Last>
            <b:First>Johan</b:First>
          </b:Person>
          <b:Person>
            <b:Last>Huay</b:Last>
            <b:Middle>Leong-Wee Kwee</b:Middle>
            <b:First>Helene</b:First>
          </b:Person>
          <b:Person>
            <b:Last>Kontio</b:Last>
            <b:First>Juha</b:First>
          </b:Person>
          <b:Person>
            <b:Last>Minh</b:Last>
            <b:Middle>Doan Thi</b:Middle>
            <b:First>Trinh</b:First>
          </b:Person>
        </b:NameList>
      </b:Author>
    </b:Author>
    <b:ConferenceName>Proceedings of the 12th International CDIO Conference</b:ConferenceName>
    <b:RefOrder>3</b:RefOrder>
  </b:Source>
  <b:Source>
    <b:Tag>Lan12</b:Tag>
    <b:SourceType>ConferenceProceedings</b:SourceType>
    <b:Guid>{1C9832CE-BC79-4156-96AB-AAF8275B38DB}</b:Guid>
    <b:Title>CDIO Experiences in Biomedical Engineering: Preparing Spanish Students for the Future of Medicine and Medical Device Technology</b:Title>
    <b:Pages>356-365</b:Pages>
    <b:Year>2012</b:Year>
    <b:ConferenceName>Proceedings of the 12th International CDIO Conference</b:ConferenceName>
    <b:City>Turku, Finland</b:City>
    <b:Publisher>Turku University of Applied Sciences</b:Publisher>
    <b:Author>
      <b:Author>
        <b:NameList>
          <b:Person>
            <b:Last>Lantada</b:Last>
            <b:Middle>Díaz </b:Middle>
            <b:First>Andrés</b:First>
          </b:Person>
          <b:Person>
            <b:Last>Olmedo</b:Last>
            <b:Middle>Javier Serrano </b:Middle>
            <b:First>José</b:First>
          </b:Person>
          <b:Person>
            <b:Last>Felip</b:Last>
            <b:Middle>Ros </b:Middle>
            <b:First>Antonio</b:First>
          </b:Person>
          <b:Person>
            <b:Last>Fernández</b:Last>
            <b:Middle>Jiménez</b:Middle>
            <b:First>Javier</b:First>
          </b:Person>
          <b:Person>
            <b:Last>García</b:Last>
            <b:Middle>Muñoz</b:Middle>
            <b:First>Julio</b:First>
          </b:Person>
          <b:Person>
            <b:Last>Alonso</b:Last>
            <b:Middle>Claramunt</b:Middle>
            <b:First>Rafael</b:First>
          </b:Person>
          <b:Person>
            <b:Last>Huertas</b:Last>
            <b:Middle>Carpio</b:Middle>
            <b:First>Jaime</b:First>
          </b:Person>
        </b:NameList>
      </b:Author>
      <b:Editor>
        <b:NameList>
          <b:Person>
            <b:Last>Björkqvist</b:Last>
            <b:First>Jerker</b:First>
          </b:Person>
          <b:Person>
            <b:Last>Edström</b:Last>
            <b:First>Kristina</b:First>
          </b:Person>
          <b:Person>
            <b:Last>Hugo</b:Last>
            <b:First>Ronald</b:First>
            <b:Middle>J.</b:Middle>
          </b:Person>
          <b:Person>
            <b:Last>Kontio</b:Last>
            <b:First>Juha</b:First>
          </b:Person>
          <b:Person>
            <b:Last>Roslöf</b:Last>
            <b:First>Janne</b:First>
          </b:Person>
          <b:Person>
            <b:Last>Sellens</b:Last>
            <b:First>Rick</b:First>
          </b:Person>
          <b:Person>
            <b:Last>Virtanen</b:Last>
            <b:First>Seppo</b:First>
          </b:Person>
        </b:NameList>
      </b:Editor>
    </b:Author>
    <b:URL>http://julkaisut.turkuamk.fi/isbn9789522166104.pdf</b:URL>
    <b:RefOrder>4</b:RefOrder>
  </b:Source>
  <b:Source>
    <b:Tag>Ame18</b:Tag>
    <b:SourceType>InternetSite</b:SourceType>
    <b:Guid>{9694CB0E-CEF4-4A02-B36D-4F18AEE29A15}</b:Guid>
    <b:Title>APA Style</b:Title>
    <b:Year>2018</b:Year>
    <b:InternetSiteTitle>APA Style Central</b:InternetSiteTitle>
    <b:Month>November</b:Month>
    <b:Day>1</b:Day>
    <b:URL>https://www.apastyle.org/index</b:URL>
    <b:Author>
      <b:Author>
        <b:Corporate>American Psychological Association</b:Corporate>
      </b:Author>
    </b:Author>
    <b:RefOrder>1</b:RefOrder>
  </b:Source>
  <b:Source>
    <b:Tag>Cla18</b:Tag>
    <b:SourceType>InternetSite</b:SourceType>
    <b:Guid>{1E88C67B-379E-42A0-9481-5E84CD5E0CE8}</b:Guid>
    <b:Author>
      <b:Author>
        <b:Corporate>Clarivate</b:Corporate>
      </b:Author>
    </b:Author>
    <b:Title>Endnote</b:Title>
    <b:InternetSiteTitle>Endnote</b:InternetSiteTitle>
    <b:Year>2018</b:Year>
    <b:Month>November</b:Month>
    <b:Day>1</b:Day>
    <b:URL>https://endnote.com/</b:URL>
    <b:RefOrder>5</b:RefOrder>
  </b:Source>
  <b:Source>
    <b:Tag>Mic18</b:Tag>
    <b:SourceType>InternetSite</b:SourceType>
    <b:Guid>{4EC0F10D-1109-4AE9-8706-FA576A2CCE65}</b:Guid>
    <b:Author>
      <b:Author>
        <b:Corporate>Microsoft</b:Corporate>
      </b:Author>
    </b:Author>
    <b:Title>Create a bibliography, citations, and references</b:Title>
    <b:InternetSiteTitle>Word Help &amp; Training</b:InternetSiteTitle>
    <b:Year>2018</b:Year>
    <b:Month>November</b:Month>
    <b:Day>1</b:Day>
    <b:URL>https://support.office.com/en-us/article/create-a-bibliography-citations-and-references-17686589-4824-4940-9c69-342c289fa2a5</b:URL>
    <b:RefOrder>6</b:RefOrder>
  </b:Source>
</b:Sources>
</file>

<file path=customXml/itemProps1.xml><?xml version="1.0" encoding="utf-8"?>
<ds:datastoreItem xmlns:ds="http://schemas.openxmlformats.org/officeDocument/2006/customXml" ds:itemID="{E0546E84-CF5D-4C36-9918-CC3CC29763C3}">
  <ds:schemaRefs>
    <ds:schemaRef ds:uri="http://schemas.microsoft.com/office/2006/metadata/properties"/>
    <ds:schemaRef ds:uri="http://schemas.microsoft.com/office/infopath/2007/PartnerControls"/>
    <ds:schemaRef ds:uri="05895201-2ca6-4237-971f-b974eb700e0d"/>
    <ds:schemaRef ds:uri="fa0f517a-82d6-472b-a320-dd9788c576a9"/>
  </ds:schemaRefs>
</ds:datastoreItem>
</file>

<file path=customXml/itemProps2.xml><?xml version="1.0" encoding="utf-8"?>
<ds:datastoreItem xmlns:ds="http://schemas.openxmlformats.org/officeDocument/2006/customXml" ds:itemID="{E70F58FC-BDFE-40F6-9F34-4CE0B2516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4BF0-549C-422B-AC98-27F26DD5E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95201-2ca6-4237-971f-b974eb700e0d"/>
    <ds:schemaRef ds:uri="fa0f517a-82d6-472b-a320-dd9788c57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26C47-359A-1442-B496-CCAF0FF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4487</Characters>
  <Application>Microsoft Office Word</Application>
  <DocSecurity>0</DocSecurity>
  <Lines>37</Lines>
  <Paragraphs>10</Paragraphs>
  <ScaleCrop>false</ScaleCrop>
  <Company>NUS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PAPER TITLE IN TIMES ROMAN 16PT, UPPER CASE, BOLD AND CENTRED</dc:title>
  <dc:creator>NUS</dc:creator>
  <cp:lastModifiedBy>Pedher Johansson</cp:lastModifiedBy>
  <cp:revision>3</cp:revision>
  <cp:lastPrinted>2014-02-02T12:40:00Z</cp:lastPrinted>
  <dcterms:created xsi:type="dcterms:W3CDTF">2023-03-13T15:01:00Z</dcterms:created>
  <dcterms:modified xsi:type="dcterms:W3CDTF">2025-02-19T08:24:00Z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0x0101005559626FB4856543A2A84DEBADF7A99E</vt:lpwstr>
  </property>
  <property fmtid="{D5CDD505-2E9C-101B-9397-08002B2CF9AE}" pid="3" name="MediaServiceImageTags">
    <vt:lpwstr/>
  </property>
</Properties>
</file>